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82" w:rsidRPr="003177FE" w:rsidRDefault="00153182" w:rsidP="00153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7FE">
        <w:rPr>
          <w:rFonts w:ascii="Times New Roman" w:hAnsi="Times New Roman"/>
          <w:b/>
          <w:sz w:val="24"/>
          <w:szCs w:val="24"/>
        </w:rPr>
        <w:t>PAGĖGIŲ SAVIVALDYBĖS</w:t>
      </w:r>
    </w:p>
    <w:p w:rsidR="00153182" w:rsidRPr="003177FE" w:rsidRDefault="00153182" w:rsidP="00153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182" w:rsidRPr="003177FE" w:rsidRDefault="00153182" w:rsidP="00153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7FE">
        <w:rPr>
          <w:rFonts w:ascii="Times New Roman" w:hAnsi="Times New Roman"/>
          <w:b/>
          <w:sz w:val="24"/>
          <w:szCs w:val="24"/>
        </w:rPr>
        <w:t>VILKYŠKIŲ JOHANESO BOBROVSKIO GIMNAZIJOS  TARYBOS</w:t>
      </w:r>
    </w:p>
    <w:p w:rsidR="00153182" w:rsidRPr="003177FE" w:rsidRDefault="00153182" w:rsidP="00153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7FE">
        <w:rPr>
          <w:rFonts w:ascii="Times New Roman" w:hAnsi="Times New Roman"/>
          <w:b/>
          <w:sz w:val="24"/>
          <w:szCs w:val="24"/>
        </w:rPr>
        <w:t>VEIKLOS PLANAS</w:t>
      </w:r>
    </w:p>
    <w:p w:rsidR="00153182" w:rsidRPr="003177FE" w:rsidRDefault="00153182" w:rsidP="00153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3182" w:rsidRPr="003177FE" w:rsidRDefault="00153182" w:rsidP="00153182">
      <w:pPr>
        <w:jc w:val="center"/>
        <w:rPr>
          <w:rFonts w:ascii="Times New Roman" w:hAnsi="Times New Roman"/>
          <w:b/>
          <w:sz w:val="24"/>
          <w:szCs w:val="24"/>
        </w:rPr>
      </w:pPr>
      <w:r w:rsidRPr="003177FE">
        <w:rPr>
          <w:rFonts w:ascii="Times New Roman" w:hAnsi="Times New Roman"/>
          <w:b/>
          <w:sz w:val="24"/>
          <w:szCs w:val="24"/>
        </w:rPr>
        <w:t>2023-2024 m. m.</w:t>
      </w:r>
    </w:p>
    <w:p w:rsidR="00153182" w:rsidRPr="003177FE" w:rsidRDefault="00153182" w:rsidP="00153182">
      <w:pPr>
        <w:jc w:val="center"/>
        <w:rPr>
          <w:rFonts w:ascii="Times New Roman" w:hAnsi="Times New Roman"/>
          <w:b/>
          <w:sz w:val="24"/>
          <w:szCs w:val="24"/>
        </w:rPr>
      </w:pPr>
      <w:r w:rsidRPr="003177FE">
        <w:rPr>
          <w:rFonts w:ascii="Times New Roman" w:hAnsi="Times New Roman"/>
          <w:b/>
          <w:sz w:val="24"/>
          <w:szCs w:val="24"/>
        </w:rPr>
        <w:t>2022-2023m.m. veiklos analizė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7FE">
        <w:rPr>
          <w:rFonts w:ascii="Times New Roman" w:hAnsi="Times New Roman"/>
          <w:sz w:val="24"/>
          <w:szCs w:val="24"/>
        </w:rPr>
        <w:t xml:space="preserve">2022-2023 m. m. gimnazijos tarybos veiklos tikslas buvo visos gimnazijos bendruomenės glaudus bendradarbiavimas ugdant sąmoningą, atsakingą, brandžią asmenybę. Gimnazijos taryba pritarė  direktorės parengtą  gimnazijos metinę veiklos programą, paskirstė  surinktą 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7FE">
        <w:rPr>
          <w:rFonts w:ascii="Times New Roman" w:hAnsi="Times New Roman"/>
          <w:sz w:val="24"/>
          <w:szCs w:val="24"/>
        </w:rPr>
        <w:t>2 % lėšų panaudojimą. Dalyvavo edukacijoje skirtoje skatinti bendruomeniškumą ir glaudų bendradarbiavimą.  Išklausė ir pritarė gimnazijos vadovo veiklos už 2022 m. ataskaitą. Iniciavo gyventojų 2% pajamų mokesčio surinkimą. Svarstė vadovėlių poreikį 2023-2024 m. m., ugdymo plano projektą 2023-2024 m. m.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7FE">
        <w:rPr>
          <w:rFonts w:ascii="Times New Roman" w:hAnsi="Times New Roman"/>
          <w:b/>
          <w:sz w:val="24"/>
          <w:szCs w:val="24"/>
        </w:rPr>
        <w:t xml:space="preserve">Gimnazijos  tarybos veiklos tikslas 2023-2024 m. m.: 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7FE">
        <w:rPr>
          <w:rFonts w:ascii="Times New Roman" w:hAnsi="Times New Roman"/>
          <w:sz w:val="24"/>
          <w:szCs w:val="24"/>
        </w:rPr>
        <w:t>Visos gimnazijos bendruomenės glaudus bendradarbiavimas, ugdant sąmoningą, atsakingą, brandžią asmenybę, sudarant lygias galimybes kiekvienam mokiniui siekti asmeninės pažangos ir įgyti mokymuisi visą gyvenimą būtinų kompetencijų.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7FE">
        <w:rPr>
          <w:rFonts w:ascii="Times New Roman" w:hAnsi="Times New Roman"/>
          <w:b/>
          <w:sz w:val="24"/>
          <w:szCs w:val="24"/>
        </w:rPr>
        <w:t xml:space="preserve">Uždaviniai: 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7FE">
        <w:rPr>
          <w:rFonts w:ascii="Times New Roman" w:hAnsi="Times New Roman"/>
          <w:sz w:val="24"/>
          <w:szCs w:val="24"/>
        </w:rPr>
        <w:t>1. Stiprinti gimnazijos  savivaldos funkcijas siekiant visų gimnazijos  savivaldos institucijų glaudaus bendradarbiavimo.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7FE">
        <w:rPr>
          <w:rFonts w:ascii="Times New Roman" w:hAnsi="Times New Roman"/>
          <w:sz w:val="24"/>
          <w:szCs w:val="24"/>
        </w:rPr>
        <w:t>2. Skatinti gimnazijos ir šeimos bendradarbiavimą.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7FE">
        <w:rPr>
          <w:rFonts w:ascii="Times New Roman" w:hAnsi="Times New Roman"/>
          <w:sz w:val="24"/>
          <w:szCs w:val="24"/>
          <w:shd w:val="clear" w:color="auto" w:fill="FFFFFF"/>
        </w:rPr>
        <w:t>3.  Plėtoti socialinį ir emocinį ugdymą mokykloje;</w:t>
      </w:r>
    </w:p>
    <w:p w:rsidR="00153182" w:rsidRPr="003177FE" w:rsidRDefault="00153182" w:rsidP="00153182">
      <w:pPr>
        <w:spacing w:after="0" w:line="240" w:lineRule="auto"/>
        <w:jc w:val="both"/>
        <w:rPr>
          <w:sz w:val="24"/>
          <w:szCs w:val="24"/>
        </w:rPr>
      </w:pPr>
      <w:r w:rsidRPr="003177FE">
        <w:rPr>
          <w:rFonts w:ascii="Times New Roman" w:hAnsi="Times New Roman"/>
          <w:sz w:val="24"/>
          <w:szCs w:val="24"/>
        </w:rPr>
        <w:t>4.</w:t>
      </w:r>
      <w:r w:rsidRPr="003177FE">
        <w:rPr>
          <w:rFonts w:ascii="Times New Roman" w:eastAsia="Times New Roman" w:hAnsi="Times New Roman"/>
          <w:sz w:val="24"/>
          <w:szCs w:val="24"/>
          <w:lang w:eastAsia="lt-LT"/>
        </w:rPr>
        <w:t xml:space="preserve"> Teikti įvairiapusę pagalbą, kuriant saugų gimnazijos mikroklimatą, patrauklią aplinką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7FE">
        <w:rPr>
          <w:rFonts w:ascii="Times New Roman" w:hAnsi="Times New Roman"/>
          <w:sz w:val="24"/>
          <w:szCs w:val="24"/>
        </w:rPr>
        <w:t>5. Svarstyti ugdymo proceso aprūpinimo, paramos gimnazijai  ir kitas  bendruomenėje atsiradusias problemas.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77FE">
        <w:rPr>
          <w:rFonts w:ascii="Times New Roman" w:hAnsi="Times New Roman"/>
          <w:b/>
          <w:sz w:val="24"/>
          <w:szCs w:val="24"/>
        </w:rPr>
        <w:t>Laukiamas rezultatas: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7FE">
        <w:rPr>
          <w:rFonts w:ascii="Times New Roman" w:hAnsi="Times New Roman"/>
          <w:sz w:val="24"/>
          <w:szCs w:val="24"/>
        </w:rPr>
        <w:t xml:space="preserve">Gimnazijos  tarybos veikla padės sutelkti  bendruomenę ugdymo proceso kokybės gerinimui , uždavinių įgyvendinimui. Didesnis dėmesys bus skiriamas bendrajai elgesio kultūrai, plėtojamas  socialinis  ir emocinis ugdymas  gimnazijoje. </w:t>
      </w:r>
    </w:p>
    <w:p w:rsidR="00153182" w:rsidRPr="003177FE" w:rsidRDefault="00153182" w:rsidP="001531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718"/>
        <w:gridCol w:w="1612"/>
        <w:gridCol w:w="2168"/>
      </w:tblGrid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7FE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7FE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7FE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7FE">
              <w:rPr>
                <w:rFonts w:ascii="Times New Roman" w:hAnsi="Times New Roman"/>
                <w:b/>
                <w:sz w:val="24"/>
                <w:szCs w:val="24"/>
              </w:rPr>
              <w:t xml:space="preserve">Atsakingas </w:t>
            </w:r>
          </w:p>
        </w:tc>
      </w:tr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 xml:space="preserve">Gimnazijos  tarybos veiklos plano sudarymas. </w:t>
            </w: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B30499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2023</w:t>
            </w:r>
            <w:r w:rsidR="00E146BD" w:rsidRPr="003177FE">
              <w:rPr>
                <w:rFonts w:ascii="Times New Roman" w:hAnsi="Times New Roman"/>
                <w:sz w:val="24"/>
                <w:szCs w:val="24"/>
              </w:rPr>
              <w:t>-09-14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Pirmininkas</w:t>
            </w:r>
          </w:p>
        </w:tc>
      </w:tr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 xml:space="preserve">Gimnazijos  metinės veiklos programos svarstymas, pritarimas.  </w:t>
            </w: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 xml:space="preserve">2 % pajamų mokesčio fondo svarstymas, paskirstymas. </w:t>
            </w:r>
          </w:p>
          <w:p w:rsidR="00153182" w:rsidRPr="003177FE" w:rsidRDefault="00E146BD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Gimnazijos sąmatos 2024</w:t>
            </w:r>
            <w:r w:rsidR="00153182" w:rsidRPr="003177FE">
              <w:rPr>
                <w:rFonts w:ascii="Times New Roman" w:hAnsi="Times New Roman"/>
                <w:sz w:val="24"/>
                <w:szCs w:val="24"/>
              </w:rPr>
              <w:t xml:space="preserve"> metams svarstymas.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E146BD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2023</w:t>
            </w:r>
            <w:r w:rsidR="00153182" w:rsidRPr="003177FE">
              <w:rPr>
                <w:rFonts w:ascii="Times New Roman" w:hAnsi="Times New Roman"/>
                <w:sz w:val="24"/>
                <w:szCs w:val="24"/>
              </w:rPr>
              <w:t>-12-</w:t>
            </w:r>
            <w:r w:rsidRPr="003177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Pirmininkas, gimnazijos direktorė</w:t>
            </w:r>
          </w:p>
        </w:tc>
      </w:tr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Gimnazijos ūki</w:t>
            </w:r>
            <w:r w:rsidR="00B30499" w:rsidRPr="003177FE">
              <w:rPr>
                <w:rFonts w:ascii="Times New Roman" w:hAnsi="Times New Roman"/>
                <w:sz w:val="24"/>
                <w:szCs w:val="24"/>
              </w:rPr>
              <w:t>nė – finansinė ataskaita už 2023</w:t>
            </w:r>
            <w:r w:rsidRPr="003177FE">
              <w:rPr>
                <w:rFonts w:ascii="Times New Roman" w:hAnsi="Times New Roman"/>
                <w:sz w:val="24"/>
                <w:szCs w:val="24"/>
              </w:rPr>
              <w:t xml:space="preserve">  metus.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E146BD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2024</w:t>
            </w:r>
            <w:r w:rsidR="00153182" w:rsidRPr="003177FE">
              <w:rPr>
                <w:rFonts w:ascii="Times New Roman" w:hAnsi="Times New Roman"/>
                <w:sz w:val="24"/>
                <w:szCs w:val="24"/>
              </w:rPr>
              <w:t>-01-</w:t>
            </w:r>
            <w:r w:rsidRPr="003177F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Pirmininkas, gimnazijos direktorė</w:t>
            </w:r>
          </w:p>
        </w:tc>
      </w:tr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G</w:t>
            </w:r>
            <w:r w:rsidR="00B30499" w:rsidRPr="003177FE">
              <w:rPr>
                <w:rFonts w:ascii="Times New Roman" w:hAnsi="Times New Roman"/>
                <w:sz w:val="24"/>
                <w:szCs w:val="24"/>
              </w:rPr>
              <w:t>imnazijos vadovo veiklos už 2023</w:t>
            </w:r>
            <w:r w:rsidRPr="003177FE">
              <w:rPr>
                <w:rFonts w:ascii="Times New Roman" w:hAnsi="Times New Roman"/>
                <w:sz w:val="24"/>
                <w:szCs w:val="24"/>
              </w:rPr>
              <w:t xml:space="preserve"> metus </w:t>
            </w:r>
            <w:r w:rsidRPr="00317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ataskaitos pristatymas. </w:t>
            </w: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2 % gyventojų pajamų mokesčio surinkimo iniciavimas.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E146BD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="00153182" w:rsidRPr="003177FE">
              <w:rPr>
                <w:rFonts w:ascii="Times New Roman" w:hAnsi="Times New Roman"/>
                <w:sz w:val="24"/>
                <w:szCs w:val="24"/>
              </w:rPr>
              <w:t>-02-</w:t>
            </w:r>
            <w:r w:rsidRPr="003177F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 xml:space="preserve">Pirmininkas, </w:t>
            </w:r>
            <w:r w:rsidRPr="003177FE">
              <w:rPr>
                <w:rFonts w:ascii="Times New Roman" w:hAnsi="Times New Roman"/>
                <w:sz w:val="24"/>
                <w:szCs w:val="24"/>
              </w:rPr>
              <w:lastRenderedPageBreak/>
              <w:t>gimnazijos direktorė</w:t>
            </w:r>
          </w:p>
        </w:tc>
      </w:tr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Gerumo akcija ,,Iš širdies į širdį“ aplankant senjorus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E146BD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2023 12 18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Pirmininkas, gimnazijos taryba kartu su mokinių taryba</w:t>
            </w:r>
          </w:p>
        </w:tc>
      </w:tr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Vadovėlių poreikio  2024-2025 m. m. svarstymas.</w:t>
            </w: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2024-05-</w:t>
            </w:r>
            <w:r w:rsidR="00E146BD" w:rsidRPr="003177F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Pirmininkas, gimnazijos administracija, bibliotekininkė</w:t>
            </w:r>
          </w:p>
        </w:tc>
      </w:tr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 xml:space="preserve">Ugdymo plano įgyvendinimas (ataskaita už 2023-2024 m. m.) Ugdymo plano projekto 2024-2025 m. m. svarstymas. </w:t>
            </w: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 xml:space="preserve">Gimnazijos veiklos grupės įsivertinimo analizės svarstymas.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2024-06-</w:t>
            </w:r>
            <w:r w:rsidR="00E146BD" w:rsidRPr="003177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Pirmininkas, gimnazijos direktorė</w:t>
            </w:r>
          </w:p>
        </w:tc>
      </w:tr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 xml:space="preserve">Gimnazijos tarybos veiklos ataskaita už </w:t>
            </w:r>
            <w:r w:rsidR="00E146BD" w:rsidRPr="003177FE">
              <w:rPr>
                <w:rFonts w:ascii="Times New Roman" w:hAnsi="Times New Roman"/>
                <w:sz w:val="24"/>
                <w:szCs w:val="24"/>
              </w:rPr>
              <w:t>2023-2024</w:t>
            </w:r>
            <w:r w:rsidRPr="003177FE">
              <w:rPr>
                <w:rFonts w:ascii="Times New Roman" w:hAnsi="Times New Roman"/>
                <w:sz w:val="24"/>
                <w:szCs w:val="24"/>
              </w:rPr>
              <w:t xml:space="preserve"> m. m. Veiklos plano sudarymas 2024-2025 m. m.</w:t>
            </w: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Gimnazijos tarybos  pirmininko, sekretoriaus rinkimai.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E146BD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2024-09-10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Pirmininkas,</w:t>
            </w:r>
          </w:p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gimnazijos taryba</w:t>
            </w:r>
          </w:p>
        </w:tc>
      </w:tr>
      <w:tr w:rsidR="00E146BD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Išvažiuojamasis gimnazijos tarybos posėdis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 xml:space="preserve">2024 06 </w:t>
            </w:r>
            <w:r w:rsidR="00E146BD" w:rsidRPr="003177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2" w:rsidRPr="003177FE" w:rsidRDefault="00153182" w:rsidP="00153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Pirmininkas,</w:t>
            </w:r>
          </w:p>
          <w:p w:rsidR="00153182" w:rsidRPr="003177FE" w:rsidRDefault="00153182" w:rsidP="00153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gimnazijos taryba</w:t>
            </w:r>
          </w:p>
        </w:tc>
      </w:tr>
      <w:tr w:rsidR="00153182" w:rsidRPr="003177FE" w:rsidTr="00153182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pStyle w:val="Sraopastraipa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Problemų, atsiradusių ugdymo procese ar mokyklos bendruomenėje, atsižvelgiant į tėvų, mokytojų bei mokinių interesus, svarstymo inicijavimas.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182" w:rsidRPr="003177FE" w:rsidRDefault="00153182" w:rsidP="00E96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FE">
              <w:rPr>
                <w:rFonts w:ascii="Times New Roman" w:hAnsi="Times New Roman"/>
                <w:sz w:val="24"/>
                <w:szCs w:val="24"/>
              </w:rPr>
              <w:t>Gimnazijos taryba</w:t>
            </w:r>
          </w:p>
        </w:tc>
      </w:tr>
    </w:tbl>
    <w:p w:rsidR="00153182" w:rsidRPr="003177FE" w:rsidRDefault="00153182" w:rsidP="00153182">
      <w:pPr>
        <w:jc w:val="both"/>
        <w:rPr>
          <w:rFonts w:ascii="Times New Roman" w:hAnsi="Times New Roman"/>
          <w:sz w:val="24"/>
          <w:szCs w:val="24"/>
        </w:rPr>
      </w:pPr>
    </w:p>
    <w:p w:rsidR="00153182" w:rsidRPr="003177FE" w:rsidRDefault="003177FE" w:rsidP="003177FE">
      <w:pPr>
        <w:spacing w:after="0" w:line="240" w:lineRule="auto"/>
        <w:jc w:val="both"/>
        <w:rPr>
          <w:sz w:val="24"/>
          <w:szCs w:val="24"/>
        </w:rPr>
      </w:pPr>
      <w:r w:rsidRPr="003177FE">
        <w:rPr>
          <w:sz w:val="24"/>
          <w:szCs w:val="24"/>
        </w:rPr>
        <w:t>SUDERINTA</w:t>
      </w:r>
    </w:p>
    <w:p w:rsidR="003177FE" w:rsidRPr="003177FE" w:rsidRDefault="003177FE" w:rsidP="003177FE">
      <w:pPr>
        <w:spacing w:after="0" w:line="240" w:lineRule="auto"/>
        <w:jc w:val="both"/>
        <w:rPr>
          <w:sz w:val="24"/>
          <w:szCs w:val="24"/>
        </w:rPr>
      </w:pPr>
      <w:r w:rsidRPr="003177FE">
        <w:rPr>
          <w:sz w:val="24"/>
          <w:szCs w:val="24"/>
        </w:rPr>
        <w:t>Gimnazijos tarybos posėdyje</w:t>
      </w:r>
    </w:p>
    <w:p w:rsidR="003177FE" w:rsidRPr="003177FE" w:rsidRDefault="003177FE" w:rsidP="003177FE">
      <w:pPr>
        <w:spacing w:after="0" w:line="240" w:lineRule="auto"/>
        <w:jc w:val="both"/>
        <w:rPr>
          <w:sz w:val="24"/>
          <w:szCs w:val="24"/>
        </w:rPr>
      </w:pPr>
      <w:r w:rsidRPr="003177FE">
        <w:rPr>
          <w:sz w:val="24"/>
          <w:szCs w:val="24"/>
        </w:rPr>
        <w:t>2023-09-14</w:t>
      </w:r>
    </w:p>
    <w:p w:rsidR="003177FE" w:rsidRPr="003177FE" w:rsidRDefault="003177FE" w:rsidP="003177FE">
      <w:pPr>
        <w:spacing w:after="0" w:line="240" w:lineRule="auto"/>
        <w:jc w:val="both"/>
        <w:rPr>
          <w:sz w:val="24"/>
          <w:szCs w:val="24"/>
        </w:rPr>
      </w:pPr>
      <w:r w:rsidRPr="003177FE">
        <w:rPr>
          <w:sz w:val="24"/>
          <w:szCs w:val="24"/>
        </w:rPr>
        <w:t>Protokolas Nr.4</w:t>
      </w:r>
    </w:p>
    <w:p w:rsidR="001212D1" w:rsidRPr="003177FE" w:rsidRDefault="001212D1">
      <w:pPr>
        <w:rPr>
          <w:sz w:val="24"/>
          <w:szCs w:val="24"/>
        </w:rPr>
      </w:pPr>
      <w:bookmarkStart w:id="0" w:name="_GoBack"/>
      <w:bookmarkEnd w:id="0"/>
    </w:p>
    <w:sectPr w:rsidR="001212D1" w:rsidRPr="003177FE" w:rsidSect="000921A5"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F92"/>
    <w:multiLevelType w:val="hybridMultilevel"/>
    <w:tmpl w:val="3A38F4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82"/>
    <w:rsid w:val="001212D1"/>
    <w:rsid w:val="00153182"/>
    <w:rsid w:val="003177FE"/>
    <w:rsid w:val="00B30499"/>
    <w:rsid w:val="00E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182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3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3182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5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2082</Words>
  <Characters>1187</Characters>
  <Application>Microsoft Office Word</Application>
  <DocSecurity>0</DocSecurity>
  <Lines>9</Lines>
  <Paragraphs>6</Paragraphs>
  <ScaleCrop>false</ScaleCrop>
  <Company>HP Inc.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vilkyskiai.mokykla11@gmail.com</dc:creator>
  <cp:lastModifiedBy>Direktores</cp:lastModifiedBy>
  <cp:revision>4</cp:revision>
  <dcterms:created xsi:type="dcterms:W3CDTF">2023-10-26T07:27:00Z</dcterms:created>
  <dcterms:modified xsi:type="dcterms:W3CDTF">2023-10-26T13:00:00Z</dcterms:modified>
</cp:coreProperties>
</file>