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AF" w:rsidRDefault="00297184" w:rsidP="00CC26AF">
      <w:pPr>
        <w:spacing w:after="0" w:line="240" w:lineRule="auto"/>
        <w:jc w:val="center"/>
        <w:rPr>
          <w:rFonts w:ascii="Times New Roman" w:hAnsi="Times New Roman"/>
          <w:b/>
          <w:sz w:val="24"/>
          <w:szCs w:val="24"/>
        </w:rPr>
      </w:pPr>
      <w:r>
        <w:rPr>
          <w:rFonts w:ascii="Times New Roman" w:hAnsi="Times New Roman"/>
          <w:b/>
          <w:sz w:val="24"/>
          <w:szCs w:val="24"/>
        </w:rPr>
        <w:t xml:space="preserve">                                                                                                                         PATVIRTINTA</w:t>
      </w:r>
    </w:p>
    <w:p w:rsidR="00297184" w:rsidRDefault="00297184" w:rsidP="00CC26AF">
      <w:pPr>
        <w:spacing w:after="0" w:line="240" w:lineRule="auto"/>
        <w:jc w:val="center"/>
        <w:rPr>
          <w:rFonts w:ascii="Times New Roman" w:hAnsi="Times New Roman"/>
          <w:b/>
          <w:sz w:val="24"/>
          <w:szCs w:val="24"/>
        </w:rPr>
      </w:pPr>
      <w:r>
        <w:rPr>
          <w:rFonts w:ascii="Times New Roman" w:hAnsi="Times New Roman"/>
          <w:b/>
          <w:sz w:val="24"/>
          <w:szCs w:val="24"/>
        </w:rPr>
        <w:t xml:space="preserve">                                                                                                                                     Gimnazijos direktoriaus</w:t>
      </w:r>
    </w:p>
    <w:p w:rsidR="00297184" w:rsidRDefault="00297184" w:rsidP="00CC26AF">
      <w:pPr>
        <w:spacing w:after="0" w:line="240" w:lineRule="auto"/>
        <w:jc w:val="center"/>
        <w:rPr>
          <w:rFonts w:ascii="Times New Roman" w:hAnsi="Times New Roman"/>
          <w:b/>
          <w:sz w:val="24"/>
          <w:szCs w:val="24"/>
        </w:rPr>
      </w:pPr>
      <w:r>
        <w:rPr>
          <w:rFonts w:ascii="Times New Roman" w:hAnsi="Times New Roman"/>
          <w:b/>
          <w:sz w:val="24"/>
          <w:szCs w:val="24"/>
        </w:rPr>
        <w:t xml:space="preserve">                                                                                                                               2023 m. rugsėjo 29 d.</w:t>
      </w:r>
    </w:p>
    <w:p w:rsidR="00297184" w:rsidRDefault="00297184" w:rsidP="00CC26AF">
      <w:pPr>
        <w:spacing w:after="0" w:line="240" w:lineRule="auto"/>
        <w:jc w:val="center"/>
        <w:rPr>
          <w:rFonts w:ascii="Times New Roman" w:hAnsi="Times New Roman"/>
          <w:b/>
          <w:sz w:val="24"/>
          <w:szCs w:val="24"/>
        </w:rPr>
      </w:pPr>
      <w:r>
        <w:rPr>
          <w:rFonts w:ascii="Times New Roman" w:hAnsi="Times New Roman"/>
          <w:b/>
          <w:sz w:val="24"/>
          <w:szCs w:val="24"/>
        </w:rPr>
        <w:t xml:space="preserve">                                                                                                                             įsakymu Nr. V- 134</w:t>
      </w:r>
    </w:p>
    <w:p w:rsidR="00297184" w:rsidRPr="00CD7609" w:rsidRDefault="00297184" w:rsidP="00CC26AF">
      <w:pPr>
        <w:spacing w:after="0" w:line="240" w:lineRule="auto"/>
        <w:jc w:val="center"/>
        <w:rPr>
          <w:rFonts w:ascii="Times New Roman" w:hAnsi="Times New Roman"/>
          <w:b/>
          <w:sz w:val="24"/>
          <w:szCs w:val="24"/>
        </w:rPr>
      </w:pPr>
    </w:p>
    <w:p w:rsidR="00CC26AF" w:rsidRPr="008F2B28" w:rsidRDefault="00CC26AF" w:rsidP="00CC26AF">
      <w:pPr>
        <w:spacing w:after="0" w:line="240" w:lineRule="auto"/>
        <w:jc w:val="center"/>
        <w:rPr>
          <w:rFonts w:ascii="Times New Roman" w:eastAsia="Times New Roman" w:hAnsi="Times New Roman"/>
          <w:b/>
          <w:sz w:val="28"/>
          <w:szCs w:val="28"/>
          <w:lang w:eastAsia="lt-LT"/>
        </w:rPr>
      </w:pPr>
      <w:r w:rsidRPr="008F2B28">
        <w:rPr>
          <w:rFonts w:ascii="Times New Roman" w:eastAsia="Times New Roman" w:hAnsi="Times New Roman"/>
          <w:b/>
          <w:sz w:val="28"/>
          <w:szCs w:val="28"/>
          <w:lang w:eastAsia="lt-LT"/>
        </w:rPr>
        <w:t>Pagėgių savivaldybės</w:t>
      </w:r>
    </w:p>
    <w:p w:rsidR="00CC26AF" w:rsidRPr="008F2B28" w:rsidRDefault="00CC26AF" w:rsidP="00CC26AF">
      <w:pPr>
        <w:spacing w:after="0" w:line="240" w:lineRule="auto"/>
        <w:jc w:val="center"/>
        <w:rPr>
          <w:rFonts w:ascii="Times New Roman" w:eastAsia="Times New Roman" w:hAnsi="Times New Roman"/>
          <w:b/>
          <w:sz w:val="28"/>
          <w:szCs w:val="28"/>
          <w:lang w:eastAsia="lt-LT"/>
        </w:rPr>
      </w:pPr>
      <w:r w:rsidRPr="008F2B28">
        <w:rPr>
          <w:rFonts w:ascii="Times New Roman" w:eastAsia="Times New Roman" w:hAnsi="Times New Roman"/>
          <w:b/>
          <w:sz w:val="28"/>
          <w:szCs w:val="28"/>
          <w:lang w:eastAsia="lt-LT"/>
        </w:rPr>
        <w:t>Vilkyškių Johaneso Bobrovskio gi</w:t>
      </w:r>
      <w:r>
        <w:rPr>
          <w:rFonts w:ascii="Times New Roman" w:eastAsia="Times New Roman" w:hAnsi="Times New Roman"/>
          <w:b/>
          <w:sz w:val="28"/>
          <w:szCs w:val="28"/>
          <w:lang w:eastAsia="lt-LT"/>
        </w:rPr>
        <w:t>mnazijos metodinės tarybos 2023/2024</w:t>
      </w:r>
      <w:r w:rsidRPr="008F2B28">
        <w:rPr>
          <w:rFonts w:ascii="Times New Roman" w:eastAsia="Times New Roman" w:hAnsi="Times New Roman"/>
          <w:b/>
          <w:sz w:val="28"/>
          <w:szCs w:val="28"/>
          <w:lang w:eastAsia="lt-LT"/>
        </w:rPr>
        <w:t xml:space="preserve"> m.m. veiklos planas</w:t>
      </w:r>
    </w:p>
    <w:p w:rsidR="00CC26AF" w:rsidRPr="008F2B28" w:rsidRDefault="00CC26AF" w:rsidP="00CC26AF">
      <w:pPr>
        <w:spacing w:after="0" w:line="240" w:lineRule="auto"/>
        <w:jc w:val="center"/>
        <w:rPr>
          <w:rFonts w:ascii="Times New Roman" w:eastAsia="Times New Roman" w:hAnsi="Times New Roman"/>
          <w:b/>
          <w:sz w:val="28"/>
          <w:szCs w:val="28"/>
          <w:lang w:eastAsia="lt-LT"/>
        </w:rPr>
      </w:pPr>
    </w:p>
    <w:p w:rsidR="00CC26AF" w:rsidRPr="004426D0" w:rsidRDefault="00CC26AF" w:rsidP="00CC26AF">
      <w:pPr>
        <w:spacing w:after="0" w:line="240" w:lineRule="auto"/>
        <w:jc w:val="center"/>
        <w:rPr>
          <w:rFonts w:ascii="Times New Roman" w:eastAsia="Times New Roman" w:hAnsi="Times New Roman"/>
          <w:b/>
          <w:sz w:val="28"/>
          <w:szCs w:val="28"/>
          <w:lang w:eastAsia="lt-LT"/>
        </w:rPr>
      </w:pPr>
      <w:r w:rsidRPr="004426D0">
        <w:rPr>
          <w:rFonts w:ascii="Times New Roman" w:eastAsia="Times New Roman" w:hAnsi="Times New Roman"/>
          <w:b/>
          <w:sz w:val="28"/>
          <w:szCs w:val="28"/>
          <w:lang w:eastAsia="lt-LT"/>
        </w:rPr>
        <w:t xml:space="preserve">Mokytojų metodinės tarybos </w:t>
      </w:r>
      <w:r>
        <w:rPr>
          <w:rFonts w:ascii="Times New Roman" w:eastAsia="Times New Roman" w:hAnsi="Times New Roman"/>
          <w:b/>
          <w:sz w:val="28"/>
          <w:szCs w:val="28"/>
          <w:lang w:eastAsia="lt-LT"/>
        </w:rPr>
        <w:t>2022/2023</w:t>
      </w:r>
      <w:r w:rsidRPr="004426D0">
        <w:rPr>
          <w:rFonts w:ascii="Times New Roman" w:eastAsia="Times New Roman" w:hAnsi="Times New Roman"/>
          <w:b/>
          <w:sz w:val="28"/>
          <w:szCs w:val="28"/>
          <w:lang w:eastAsia="lt-LT"/>
        </w:rPr>
        <w:t xml:space="preserve"> m.m.</w:t>
      </w:r>
    </w:p>
    <w:p w:rsidR="00CC26AF" w:rsidRPr="004426D0" w:rsidRDefault="00CC26AF" w:rsidP="00CC26AF">
      <w:pPr>
        <w:spacing w:after="0" w:line="240" w:lineRule="auto"/>
        <w:jc w:val="center"/>
        <w:rPr>
          <w:rFonts w:ascii="Times New Roman" w:eastAsia="Times New Roman" w:hAnsi="Times New Roman"/>
          <w:b/>
          <w:sz w:val="28"/>
          <w:szCs w:val="28"/>
          <w:lang w:eastAsia="lt-LT"/>
        </w:rPr>
      </w:pPr>
      <w:r w:rsidRPr="004426D0">
        <w:rPr>
          <w:rFonts w:ascii="Times New Roman" w:eastAsia="Times New Roman" w:hAnsi="Times New Roman"/>
          <w:b/>
          <w:sz w:val="28"/>
          <w:szCs w:val="28"/>
          <w:lang w:eastAsia="lt-LT"/>
        </w:rPr>
        <w:t xml:space="preserve">veiklos plano tikslo ir uždavinių </w:t>
      </w:r>
      <w:r>
        <w:rPr>
          <w:rFonts w:ascii="Times New Roman" w:eastAsia="Times New Roman" w:hAnsi="Times New Roman"/>
          <w:b/>
          <w:sz w:val="28"/>
          <w:szCs w:val="28"/>
          <w:lang w:eastAsia="lt-LT"/>
        </w:rPr>
        <w:t xml:space="preserve">įgyvendinimo </w:t>
      </w:r>
      <w:r w:rsidRPr="004426D0">
        <w:rPr>
          <w:rFonts w:ascii="Times New Roman" w:eastAsia="Times New Roman" w:hAnsi="Times New Roman"/>
          <w:b/>
          <w:sz w:val="28"/>
          <w:szCs w:val="28"/>
          <w:lang w:eastAsia="lt-LT"/>
        </w:rPr>
        <w:t>analizė</w:t>
      </w:r>
    </w:p>
    <w:p w:rsidR="00CC26AF" w:rsidRDefault="00CC26AF" w:rsidP="00CC26AF">
      <w:pPr>
        <w:spacing w:after="0" w:line="240" w:lineRule="auto"/>
        <w:jc w:val="both"/>
        <w:rPr>
          <w:rFonts w:ascii="Times New Roman" w:eastAsia="Times New Roman" w:hAnsi="Times New Roman"/>
          <w:b/>
          <w:sz w:val="24"/>
          <w:szCs w:val="24"/>
          <w:lang w:eastAsia="lt-LT"/>
        </w:rPr>
      </w:pPr>
    </w:p>
    <w:p w:rsidR="00CC26AF" w:rsidRPr="00C95C9D" w:rsidRDefault="00CC26AF" w:rsidP="00CC26AF">
      <w:pPr>
        <w:spacing w:after="0" w:line="240" w:lineRule="auto"/>
        <w:jc w:val="both"/>
        <w:rPr>
          <w:rFonts w:ascii="Times New Roman" w:eastAsia="Times New Roman" w:hAnsi="Times New Roman"/>
          <w:sz w:val="28"/>
          <w:szCs w:val="28"/>
          <w:lang w:eastAsia="lt-LT"/>
        </w:rPr>
      </w:pPr>
      <w:r w:rsidRPr="008F2B28">
        <w:rPr>
          <w:rFonts w:ascii="Times New Roman" w:eastAsia="Times New Roman" w:hAnsi="Times New Roman"/>
          <w:b/>
          <w:sz w:val="24"/>
          <w:szCs w:val="24"/>
          <w:lang w:eastAsia="lt-LT"/>
        </w:rPr>
        <w:t>Tikslas:</w:t>
      </w:r>
      <w:r w:rsidRPr="00C95C9D">
        <w:rPr>
          <w:rFonts w:ascii="Times New Roman" w:eastAsia="Times New Roman" w:hAnsi="Times New Roman"/>
          <w:b/>
          <w:sz w:val="24"/>
          <w:szCs w:val="24"/>
          <w:lang w:eastAsia="lt-LT"/>
        </w:rPr>
        <w:t xml:space="preserve"> </w:t>
      </w:r>
      <w:r w:rsidRPr="00C95C9D">
        <w:rPr>
          <w:rFonts w:ascii="Times New Roman" w:eastAsia="Times New Roman" w:hAnsi="Times New Roman"/>
          <w:sz w:val="24"/>
          <w:szCs w:val="24"/>
          <w:lang w:eastAsia="lt-LT"/>
        </w:rPr>
        <w:t>siekti nuolatinio mokytojų profesinės kompetencijos augimo ir švietimo proceso veiksmingumo užtikrinimo.</w:t>
      </w:r>
    </w:p>
    <w:p w:rsidR="00CC26AF" w:rsidRPr="00C95C9D" w:rsidRDefault="00CC26AF" w:rsidP="00CC26AF">
      <w:pPr>
        <w:spacing w:after="0" w:line="240" w:lineRule="auto"/>
        <w:rPr>
          <w:rFonts w:ascii="Times New Roman" w:eastAsia="Times New Roman" w:hAnsi="Times New Roman"/>
          <w:sz w:val="24"/>
          <w:szCs w:val="24"/>
          <w:lang w:eastAsia="lt-LT"/>
        </w:rPr>
      </w:pPr>
    </w:p>
    <w:p w:rsidR="00CC26AF" w:rsidRPr="00125536" w:rsidRDefault="00CC26AF" w:rsidP="00CC26AF">
      <w:pPr>
        <w:spacing w:after="0"/>
        <w:jc w:val="both"/>
        <w:rPr>
          <w:rFonts w:ascii="Times New Roman" w:eastAsiaTheme="minorEastAsia" w:hAnsi="Times New Roman"/>
          <w:bCs/>
          <w:sz w:val="24"/>
          <w:szCs w:val="24"/>
          <w:lang w:eastAsia="lt-LT"/>
        </w:rPr>
      </w:pPr>
      <w:r w:rsidRPr="00C95C9D">
        <w:rPr>
          <w:rFonts w:ascii="Times New Roman" w:eastAsia="Times New Roman" w:hAnsi="Times New Roman"/>
          <w:sz w:val="24"/>
          <w:szCs w:val="24"/>
          <w:lang w:eastAsia="lt-LT"/>
        </w:rPr>
        <w:t>Užtikrintas dalykinis ir metodinis mokytojų bendradarbiavimas įgyvendinant ugdymo tu</w:t>
      </w:r>
      <w:r>
        <w:rPr>
          <w:rFonts w:ascii="Times New Roman" w:eastAsia="Times New Roman" w:hAnsi="Times New Roman"/>
          <w:sz w:val="24"/>
          <w:szCs w:val="24"/>
          <w:lang w:eastAsia="lt-LT"/>
        </w:rPr>
        <w:t xml:space="preserve">rinį, </w:t>
      </w:r>
      <w:r w:rsidRPr="00C95C9D">
        <w:rPr>
          <w:rFonts w:ascii="Times New Roman" w:eastAsia="Times New Roman" w:hAnsi="Times New Roman"/>
          <w:sz w:val="24"/>
          <w:szCs w:val="24"/>
          <w:lang w:eastAsia="lt-LT"/>
        </w:rPr>
        <w:t xml:space="preserve"> tobulintos profesinės kompetencijos. Taikytas vieningas individualios pažangos vertinimo ir įsivertinimo fiksavimas</w:t>
      </w:r>
      <w:r>
        <w:rPr>
          <w:rFonts w:ascii="Times New Roman" w:eastAsia="Times New Roman" w:hAnsi="Times New Roman"/>
          <w:sz w:val="24"/>
          <w:szCs w:val="24"/>
          <w:lang w:eastAsia="lt-LT"/>
        </w:rPr>
        <w:t>.</w:t>
      </w:r>
      <w:r>
        <w:t xml:space="preserve"> </w:t>
      </w:r>
      <w:r w:rsidRPr="000E616D">
        <w:rPr>
          <w:rFonts w:ascii="Times New Roman" w:eastAsia="Times New Roman" w:hAnsi="Times New Roman"/>
          <w:sz w:val="24"/>
          <w:szCs w:val="24"/>
          <w:lang w:eastAsia="lt-LT"/>
        </w:rPr>
        <w:t>Pagrindinio ir vidurinio ugdymo m</w:t>
      </w:r>
      <w:r>
        <w:rPr>
          <w:rFonts w:ascii="Times New Roman" w:eastAsia="Times New Roman" w:hAnsi="Times New Roman"/>
          <w:sz w:val="24"/>
          <w:szCs w:val="24"/>
          <w:lang w:eastAsia="lt-LT"/>
        </w:rPr>
        <w:t>okinių individuali pažanga matuojama ir fiksuojama Google classroom platformoje, glaudžiai bendradarbiaujant</w:t>
      </w:r>
      <w:r w:rsidRPr="00C95C9D">
        <w:rPr>
          <w:rFonts w:ascii="Times New Roman" w:eastAsia="Times New Roman" w:hAnsi="Times New Roman"/>
          <w:sz w:val="24"/>
          <w:szCs w:val="24"/>
          <w:lang w:eastAsia="lt-LT"/>
        </w:rPr>
        <w:t xml:space="preserve"> su mokini</w:t>
      </w:r>
      <w:r>
        <w:rPr>
          <w:rFonts w:ascii="Times New Roman" w:eastAsia="Times New Roman" w:hAnsi="Times New Roman"/>
          <w:sz w:val="24"/>
          <w:szCs w:val="24"/>
          <w:lang w:eastAsia="lt-LT"/>
        </w:rPr>
        <w:t xml:space="preserve">ų tėvais. Mokytojai </w:t>
      </w:r>
      <w:r w:rsidRPr="00C95C9D">
        <w:rPr>
          <w:rFonts w:ascii="Times New Roman" w:eastAsia="Times New Roman" w:hAnsi="Times New Roman"/>
          <w:sz w:val="24"/>
          <w:szCs w:val="24"/>
          <w:lang w:eastAsia="lt-LT"/>
        </w:rPr>
        <w:t>nuosekliai gerino ugdymo kokybę ind</w:t>
      </w:r>
      <w:r>
        <w:rPr>
          <w:rFonts w:ascii="Times New Roman" w:eastAsia="Times New Roman" w:hAnsi="Times New Roman"/>
          <w:sz w:val="24"/>
          <w:szCs w:val="24"/>
          <w:lang w:eastAsia="lt-LT"/>
        </w:rPr>
        <w:t>ividualiai bei bendradarbiaudami</w:t>
      </w:r>
      <w:r w:rsidRPr="00C95C9D">
        <w:rPr>
          <w:rFonts w:ascii="Times New Roman" w:eastAsia="Times New Roman" w:hAnsi="Times New Roman"/>
          <w:sz w:val="24"/>
          <w:szCs w:val="24"/>
          <w:lang w:eastAsia="lt-LT"/>
        </w:rPr>
        <w:t>.</w:t>
      </w:r>
      <w:r>
        <w:rPr>
          <w:rFonts w:ascii="Times New Roman" w:eastAsia="Times New Roman" w:hAnsi="Times New Roman"/>
          <w:sz w:val="24"/>
          <w:szCs w:val="24"/>
        </w:rPr>
        <w:t xml:space="preserve"> </w:t>
      </w:r>
      <w:r>
        <w:rPr>
          <w:rFonts w:ascii="Times New Roman" w:eastAsia="Times New Roman" w:hAnsi="Times New Roman"/>
          <w:sz w:val="24"/>
          <w:szCs w:val="24"/>
          <w:lang w:eastAsia="lt-LT"/>
        </w:rPr>
        <w:t>Buvo tęsiamas netradicinių ugdymo(si) erdvių kūrimas ir rengimas</w:t>
      </w:r>
      <w:r w:rsidRPr="00C95C9D">
        <w:rPr>
          <w:rFonts w:ascii="Times New Roman" w:eastAsia="Times New Roman" w:hAnsi="Times New Roman"/>
          <w:sz w:val="24"/>
          <w:szCs w:val="24"/>
          <w:lang w:eastAsia="lt-LT"/>
        </w:rPr>
        <w:t xml:space="preserve">. </w:t>
      </w:r>
      <w:r>
        <w:rPr>
          <w:rFonts w:ascii="Times New Roman" w:eastAsia="Times New Roman" w:hAnsi="Times New Roman"/>
          <w:sz w:val="24"/>
          <w:szCs w:val="24"/>
        </w:rPr>
        <w:t>Pravestos</w:t>
      </w:r>
      <w:r w:rsidRPr="00125536">
        <w:rPr>
          <w:rFonts w:ascii="Times New Roman" w:eastAsiaTheme="minorEastAsia" w:hAnsi="Times New Roman"/>
          <w:bCs/>
          <w:sz w:val="24"/>
          <w:szCs w:val="24"/>
          <w:lang w:eastAsia="lt-LT"/>
        </w:rPr>
        <w:t xml:space="preserve"> netradicinės, integruotos  pamokos, suorganizuoti renginiai įvairiose netradicinėse erdvėse sustiprino ugdymo kokybę, įgalino mokytojus taikyti patirtinio ugdymo metodus, mokiniai dalykines žinias pritaikė praktinėje veikloje ir giliau suvokė mokymosi prasmę. Organizuodami integruotas veiklas pedagogai pasidalijo patirtimi, ugdėsi bendrąsias kompetencijas.</w:t>
      </w:r>
      <w:r>
        <w:rPr>
          <w:rFonts w:ascii="Times New Roman" w:eastAsiaTheme="minorEastAsia" w:hAnsi="Times New Roman"/>
          <w:bCs/>
          <w:sz w:val="24"/>
          <w:szCs w:val="24"/>
          <w:lang w:eastAsia="lt-LT"/>
        </w:rPr>
        <w:t xml:space="preserve"> </w:t>
      </w:r>
      <w:r w:rsidRPr="00125536">
        <w:rPr>
          <w:rFonts w:ascii="Times New Roman" w:eastAsiaTheme="minorEastAsia" w:hAnsi="Times New Roman"/>
          <w:bCs/>
          <w:sz w:val="24"/>
          <w:szCs w:val="24"/>
          <w:lang w:eastAsia="lt-LT"/>
        </w:rPr>
        <w:t xml:space="preserve">Netradicinių ugdymo(si) dienų veiklos sustiprino mokinių dalykines ir bendrąsias kompetencijas. </w:t>
      </w:r>
    </w:p>
    <w:p w:rsidR="00CC26AF" w:rsidRPr="00662788" w:rsidRDefault="00CC26AF" w:rsidP="00CC26AF">
      <w:pPr>
        <w:spacing w:after="0"/>
        <w:rPr>
          <w:rFonts w:ascii="Times New Roman" w:hAnsi="Times New Roman"/>
          <w:sz w:val="24"/>
          <w:szCs w:val="24"/>
        </w:rPr>
      </w:pPr>
      <w:r w:rsidRPr="00125536">
        <w:rPr>
          <w:rFonts w:ascii="Times New Roman" w:eastAsiaTheme="minorEastAsia" w:hAnsi="Times New Roman"/>
          <w:sz w:val="24"/>
          <w:szCs w:val="24"/>
          <w:lang w:eastAsia="lt-LT"/>
        </w:rPr>
        <w:t>Užtikrintas specialiųjų poreikių mokinių kokybiškas ugdymas. Sudarytos sąlygos ugdytis iš Ukrainos atvykusiems mokiniams.</w:t>
      </w:r>
      <w:r w:rsidRPr="00125536">
        <w:rPr>
          <w:rFonts w:ascii="Times New Roman" w:eastAsiaTheme="minorEastAsia" w:hAnsi="Times New Roman" w:cstheme="minorBidi"/>
          <w:sz w:val="24"/>
          <w:szCs w:val="24"/>
          <w:lang w:eastAsia="lt-LT"/>
        </w:rPr>
        <w:t xml:space="preserve"> </w:t>
      </w:r>
      <w:r>
        <w:rPr>
          <w:rFonts w:ascii="Times New Roman" w:hAnsi="Times New Roman"/>
          <w:bCs/>
          <w:sz w:val="24"/>
          <w:szCs w:val="24"/>
        </w:rPr>
        <w:t xml:space="preserve">Mokytojai iš </w:t>
      </w:r>
      <w:r>
        <w:rPr>
          <w:rFonts w:ascii="Times New Roman" w:hAnsi="Times New Roman"/>
          <w:sz w:val="24"/>
          <w:szCs w:val="24"/>
        </w:rPr>
        <w:t xml:space="preserve"> dalies </w:t>
      </w:r>
      <w:r w:rsidRPr="001C1D8C">
        <w:rPr>
          <w:rFonts w:ascii="Times New Roman" w:hAnsi="Times New Roman"/>
          <w:sz w:val="24"/>
          <w:szCs w:val="24"/>
        </w:rPr>
        <w:t xml:space="preserve">susipažino su </w:t>
      </w:r>
      <w:r>
        <w:rPr>
          <w:rFonts w:ascii="Times New Roman" w:hAnsi="Times New Roman"/>
          <w:sz w:val="24"/>
          <w:szCs w:val="24"/>
        </w:rPr>
        <w:t>atnaujintomis bendrojo ugdymo programomis</w:t>
      </w:r>
      <w:r w:rsidRPr="001C1D8C">
        <w:rPr>
          <w:rFonts w:ascii="Times New Roman" w:hAnsi="Times New Roman"/>
          <w:sz w:val="24"/>
          <w:szCs w:val="24"/>
        </w:rPr>
        <w:t xml:space="preserve">. </w:t>
      </w:r>
      <w:r>
        <w:rPr>
          <w:rFonts w:ascii="Times New Roman" w:hAnsi="Times New Roman"/>
          <w:sz w:val="24"/>
          <w:szCs w:val="24"/>
        </w:rPr>
        <w:t xml:space="preserve">Dalinosi  atnaujintų bendrųjų programų mokymuose įgytomis žiniomis. </w:t>
      </w:r>
      <w:r w:rsidRPr="001C1D8C">
        <w:rPr>
          <w:rFonts w:ascii="Times New Roman" w:hAnsi="Times New Roman"/>
          <w:sz w:val="24"/>
          <w:szCs w:val="24"/>
        </w:rPr>
        <w:t xml:space="preserve">Atsirado bendri susitarimai. </w:t>
      </w:r>
      <w:r>
        <w:rPr>
          <w:rFonts w:ascii="Times New Roman" w:eastAsia="Times New Roman" w:hAnsi="Times New Roman"/>
          <w:bCs/>
          <w:color w:val="2A2A2A"/>
          <w:sz w:val="24"/>
          <w:szCs w:val="24"/>
          <w:lang w:eastAsia="ja-JP"/>
        </w:rPr>
        <w:t xml:space="preserve">Įvyko metodinė diena </w:t>
      </w:r>
      <w:r w:rsidRPr="00B61BD5">
        <w:rPr>
          <w:rFonts w:ascii="Times New Roman" w:eastAsia="Times New Roman" w:hAnsi="Times New Roman"/>
          <w:bCs/>
          <w:color w:val="2A2A2A"/>
          <w:sz w:val="24"/>
          <w:szCs w:val="24"/>
          <w:lang w:eastAsia="ja-JP"/>
        </w:rPr>
        <w:t>„Gerosios patirties sklaida įgyvendin</w:t>
      </w:r>
      <w:r>
        <w:rPr>
          <w:rFonts w:ascii="Times New Roman" w:eastAsia="Times New Roman" w:hAnsi="Times New Roman"/>
          <w:bCs/>
          <w:color w:val="2A2A2A"/>
          <w:sz w:val="24"/>
          <w:szCs w:val="24"/>
          <w:lang w:eastAsia="ja-JP"/>
        </w:rPr>
        <w:t xml:space="preserve">ant kokybės krepšelį“, </w:t>
      </w:r>
      <w:r w:rsidRPr="002A0C93">
        <w:rPr>
          <w:rFonts w:ascii="Times New Roman" w:hAnsi="Times New Roman"/>
          <w:color w:val="050505"/>
          <w:sz w:val="23"/>
          <w:szCs w:val="23"/>
          <w:shd w:val="clear" w:color="auto" w:fill="FFFFFF"/>
        </w:rPr>
        <w:t xml:space="preserve"> respublikinė metodinė mokytojų konferencija „Mokinių pažangos ir p</w:t>
      </w:r>
      <w:r>
        <w:rPr>
          <w:rFonts w:ascii="Times New Roman" w:hAnsi="Times New Roman"/>
          <w:color w:val="050505"/>
          <w:sz w:val="23"/>
          <w:szCs w:val="23"/>
          <w:shd w:val="clear" w:color="auto" w:fill="FFFFFF"/>
        </w:rPr>
        <w:t>asiekimų tvarumo užtikrinimas“. Mokytojai dalinosi savo įgyta patirtimi.</w:t>
      </w:r>
      <w:r>
        <w:rPr>
          <w:rFonts w:ascii="Times New Roman" w:eastAsia="Times New Roman" w:hAnsi="Times New Roman"/>
          <w:bCs/>
          <w:color w:val="2A2A2A"/>
          <w:sz w:val="24"/>
          <w:szCs w:val="24"/>
          <w:lang w:eastAsia="ja-JP"/>
        </w:rPr>
        <w:t xml:space="preserve"> Ugdymo procesą pagyvino </w:t>
      </w:r>
      <w:r w:rsidRPr="002A0C93">
        <w:rPr>
          <w:rFonts w:ascii="Times New Roman" w:eastAsia="Times New Roman" w:hAnsi="Times New Roman"/>
          <w:bCs/>
          <w:color w:val="2A2A2A"/>
          <w:sz w:val="24"/>
          <w:szCs w:val="24"/>
          <w:lang w:eastAsia="ja-JP"/>
        </w:rPr>
        <w:t xml:space="preserve"> mokinių konferencija</w:t>
      </w:r>
      <w:r>
        <w:rPr>
          <w:rFonts w:ascii="Times New Roman" w:eastAsia="Times New Roman" w:hAnsi="Times New Roman"/>
          <w:bCs/>
          <w:color w:val="2A2A2A"/>
          <w:sz w:val="24"/>
          <w:szCs w:val="24"/>
          <w:lang w:eastAsia="ja-JP"/>
        </w:rPr>
        <w:t xml:space="preserve"> ,,Tiriamųjų, kūrybinių darbų įprasminimas“. Konferencijos metu 4-12 klasių mokiniai pristatė 18 projektinių darbų. </w:t>
      </w:r>
      <w:r>
        <w:rPr>
          <w:rFonts w:ascii="Times New Roman" w:eastAsia="Times New Roman" w:hAnsi="Times New Roman"/>
          <w:sz w:val="24"/>
          <w:szCs w:val="24"/>
          <w:lang w:eastAsia="lt-LT"/>
        </w:rPr>
        <w:t xml:space="preserve">Pranešimai paskelbti </w:t>
      </w:r>
      <w:r w:rsidRPr="00C95C9D">
        <w:rPr>
          <w:rFonts w:ascii="Times New Roman" w:eastAsia="Times New Roman" w:hAnsi="Times New Roman"/>
          <w:sz w:val="24"/>
          <w:szCs w:val="24"/>
          <w:lang w:eastAsia="lt-LT"/>
        </w:rPr>
        <w:t>gimnazij</w:t>
      </w:r>
      <w:r>
        <w:rPr>
          <w:rFonts w:ascii="Times New Roman" w:eastAsia="Times New Roman" w:hAnsi="Times New Roman"/>
          <w:sz w:val="24"/>
          <w:szCs w:val="24"/>
          <w:lang w:eastAsia="lt-LT"/>
        </w:rPr>
        <w:t xml:space="preserve">os </w:t>
      </w:r>
      <w:r w:rsidRPr="00C95C9D">
        <w:rPr>
          <w:rFonts w:ascii="Times New Roman" w:eastAsia="Times New Roman" w:hAnsi="Times New Roman"/>
          <w:sz w:val="24"/>
          <w:szCs w:val="24"/>
          <w:lang w:eastAsia="lt-LT"/>
        </w:rPr>
        <w:t>gerosios patirties sklaidos svetainėje</w:t>
      </w:r>
      <w:r>
        <w:rPr>
          <w:rFonts w:ascii="Times New Roman" w:eastAsia="Times New Roman" w:hAnsi="Times New Roman"/>
          <w:sz w:val="24"/>
          <w:szCs w:val="24"/>
          <w:lang w:eastAsia="lt-LT"/>
        </w:rPr>
        <w:t xml:space="preserve"> </w:t>
      </w:r>
      <w:r w:rsidRPr="00C95C9D">
        <w:rPr>
          <w:rFonts w:ascii="Times New Roman" w:eastAsia="Times New Roman" w:hAnsi="Times New Roman"/>
          <w:sz w:val="24"/>
          <w:szCs w:val="24"/>
          <w:lang w:eastAsia="lt-LT"/>
        </w:rPr>
        <w:t xml:space="preserve">www.debesuklase.weebly.com. </w:t>
      </w:r>
      <w:r w:rsidRPr="00125536">
        <w:rPr>
          <w:rFonts w:ascii="Times New Roman" w:eastAsiaTheme="minorEastAsia" w:hAnsi="Times New Roman"/>
          <w:sz w:val="24"/>
          <w:szCs w:val="24"/>
          <w:lang w:eastAsia="lt-LT"/>
        </w:rPr>
        <w:t>Įgyvendintas projektas „Kokybės krepšelis“. Taip sukurta mokymui(si) palanki šiuolaikiška aplinka, į ugdymą įtraukti integruoti dalykų moduliai. Pagerėjo ugdymo(si) proceso kokybė.</w:t>
      </w:r>
      <w:r w:rsidRPr="00125536">
        <w:rPr>
          <w:rFonts w:ascii="Times New Roman" w:eastAsiaTheme="minorEastAsia" w:hAnsi="Times New Roman"/>
          <w:bCs/>
          <w:sz w:val="24"/>
          <w:szCs w:val="24"/>
          <w:lang w:eastAsia="lt-LT"/>
        </w:rPr>
        <w:t xml:space="preserve"> </w:t>
      </w:r>
      <w:r w:rsidRPr="00125536">
        <w:rPr>
          <w:rFonts w:ascii="Times New Roman" w:eastAsiaTheme="minorEastAsia" w:hAnsi="Times New Roman"/>
          <w:sz w:val="24"/>
          <w:szCs w:val="24"/>
          <w:lang w:eastAsia="lt-LT"/>
        </w:rPr>
        <w:lastRenderedPageBreak/>
        <w:t>Planuojama  tęsti  projekto „Kokybės krepšelis“ rezultatų ir veiklų tvarumą.</w:t>
      </w:r>
      <w:r w:rsidRPr="00125536">
        <w:rPr>
          <w:rFonts w:ascii="Times New Roman" w:eastAsiaTheme="minorEastAsia" w:hAnsi="Times New Roman"/>
          <w:bCs/>
          <w:sz w:val="24"/>
          <w:szCs w:val="24"/>
          <w:lang w:eastAsia="lt-LT"/>
        </w:rPr>
        <w:t xml:space="preserve"> </w:t>
      </w:r>
      <w:r w:rsidRPr="00C95C9D">
        <w:rPr>
          <w:rFonts w:ascii="Times New Roman" w:eastAsia="Times New Roman" w:hAnsi="Times New Roman"/>
          <w:sz w:val="24"/>
          <w:szCs w:val="24"/>
          <w:lang w:eastAsia="lt-LT"/>
        </w:rPr>
        <w:t>Mokytojų metodinės ta</w:t>
      </w:r>
      <w:r>
        <w:rPr>
          <w:rFonts w:ascii="Times New Roman" w:eastAsia="Times New Roman" w:hAnsi="Times New Roman"/>
          <w:sz w:val="24"/>
          <w:szCs w:val="24"/>
          <w:lang w:eastAsia="lt-LT"/>
        </w:rPr>
        <w:t>rybos veiklos tikslas pasiektas, uždaviniai iš esmės įgyvendinti.</w:t>
      </w:r>
    </w:p>
    <w:p w:rsidR="00CC26AF" w:rsidRDefault="00CC26AF" w:rsidP="00CC26AF">
      <w:pPr>
        <w:shd w:val="clear" w:color="auto" w:fill="FFFFFF"/>
        <w:spacing w:after="450" w:line="240" w:lineRule="auto"/>
        <w:outlineLvl w:val="1"/>
        <w:rPr>
          <w:rFonts w:ascii="Times New Roman" w:eastAsia="Times New Roman" w:hAnsi="Times New Roman"/>
          <w:sz w:val="24"/>
          <w:szCs w:val="24"/>
          <w:lang w:eastAsia="lt-LT"/>
        </w:rPr>
      </w:pPr>
      <w:r w:rsidRPr="00662788">
        <w:rPr>
          <w:rFonts w:ascii="Times New Roman" w:eastAsia="Times New Roman" w:hAnsi="Times New Roman"/>
          <w:sz w:val="24"/>
          <w:szCs w:val="24"/>
          <w:lang w:eastAsia="lt-LT"/>
        </w:rPr>
        <w:t xml:space="preserve">Mokytojų metodinės tarybos pirmininkė                                 </w:t>
      </w:r>
      <w:r>
        <w:rPr>
          <w:rFonts w:ascii="Times New Roman" w:eastAsia="Times New Roman" w:hAnsi="Times New Roman"/>
          <w:sz w:val="24"/>
          <w:szCs w:val="24"/>
          <w:lang w:eastAsia="lt-LT"/>
        </w:rPr>
        <w:t>Jūratė Kriaučiūnienė</w:t>
      </w:r>
    </w:p>
    <w:p w:rsidR="00CC26AF" w:rsidRPr="00662788" w:rsidRDefault="00CC26AF" w:rsidP="00CC26AF">
      <w:pPr>
        <w:shd w:val="clear" w:color="auto" w:fill="FFFFFF"/>
        <w:spacing w:after="450" w:line="240" w:lineRule="auto"/>
        <w:outlineLvl w:val="1"/>
        <w:rPr>
          <w:rFonts w:ascii="Times New Roman" w:eastAsia="Times New Roman" w:hAnsi="Times New Roman"/>
          <w:sz w:val="24"/>
          <w:szCs w:val="24"/>
          <w:lang w:eastAsia="lt-LT"/>
        </w:rPr>
      </w:pPr>
      <w:r>
        <w:rPr>
          <w:rFonts w:ascii="Times New Roman" w:eastAsia="Times New Roman" w:hAnsi="Times New Roman"/>
          <w:sz w:val="24"/>
          <w:szCs w:val="24"/>
          <w:lang w:eastAsia="lt-LT"/>
        </w:rPr>
        <w:t>2023-08-31</w:t>
      </w:r>
    </w:p>
    <w:p w:rsidR="00CC26AF" w:rsidRPr="00125536" w:rsidRDefault="00CC26AF" w:rsidP="00CC26AF">
      <w:pPr>
        <w:spacing w:after="0"/>
        <w:rPr>
          <w:rFonts w:ascii="Times New Roman" w:eastAsiaTheme="minorEastAsia" w:hAnsi="Times New Roman"/>
          <w:bCs/>
          <w:sz w:val="24"/>
          <w:szCs w:val="24"/>
          <w:lang w:eastAsia="lt-LT"/>
        </w:rPr>
      </w:pPr>
    </w:p>
    <w:p w:rsidR="00CC26AF" w:rsidRDefault="00CC26AF" w:rsidP="00CC26AF">
      <w:pPr>
        <w:pStyle w:val="Betarp"/>
        <w:rPr>
          <w:rFonts w:ascii="Times New Roman" w:hAnsi="Times New Roman" w:cs="Times New Roman"/>
          <w:sz w:val="24"/>
          <w:szCs w:val="24"/>
        </w:rPr>
      </w:pPr>
    </w:p>
    <w:p w:rsidR="00CC26AF" w:rsidRPr="00384A19" w:rsidRDefault="00CC26AF" w:rsidP="00CC26AF">
      <w:pPr>
        <w:spacing w:after="0" w:line="240" w:lineRule="auto"/>
        <w:jc w:val="center"/>
        <w:rPr>
          <w:rFonts w:ascii="Times New Roman" w:hAnsi="Times New Roman"/>
          <w:b/>
          <w:sz w:val="24"/>
          <w:szCs w:val="24"/>
        </w:rPr>
      </w:pPr>
    </w:p>
    <w:p w:rsidR="00CC26AF" w:rsidRPr="00384A19" w:rsidRDefault="00CC26AF" w:rsidP="00CC26AF">
      <w:pPr>
        <w:spacing w:after="0" w:line="240" w:lineRule="auto"/>
        <w:jc w:val="center"/>
        <w:rPr>
          <w:rFonts w:ascii="Times New Roman" w:hAnsi="Times New Roman"/>
          <w:b/>
          <w:sz w:val="24"/>
          <w:szCs w:val="24"/>
        </w:rPr>
      </w:pPr>
      <w:r w:rsidRPr="00384A19">
        <w:rPr>
          <w:rFonts w:ascii="Times New Roman" w:hAnsi="Times New Roman"/>
          <w:b/>
          <w:sz w:val="24"/>
          <w:szCs w:val="24"/>
        </w:rPr>
        <w:t>PAGĖGIŲ SAVIVALDYBĖS VILKYŠKIŲ JOHANESO BOBROVSKIO GIMNAZIJOS</w:t>
      </w:r>
    </w:p>
    <w:p w:rsidR="00CC26AF" w:rsidRPr="00384A19" w:rsidRDefault="00CC26AF" w:rsidP="00CC26AF">
      <w:pPr>
        <w:spacing w:after="0" w:line="240" w:lineRule="auto"/>
        <w:jc w:val="center"/>
        <w:rPr>
          <w:rFonts w:ascii="Times New Roman" w:hAnsi="Times New Roman"/>
          <w:b/>
          <w:sz w:val="24"/>
          <w:szCs w:val="24"/>
        </w:rPr>
      </w:pPr>
      <w:r w:rsidRPr="00384A19">
        <w:rPr>
          <w:rFonts w:ascii="Times New Roman" w:hAnsi="Times New Roman"/>
          <w:b/>
          <w:sz w:val="24"/>
          <w:szCs w:val="24"/>
        </w:rPr>
        <w:t>MOKYTOJŲ METODINĖS TARYBOS</w:t>
      </w:r>
    </w:p>
    <w:p w:rsidR="00CC26AF" w:rsidRPr="00384A19" w:rsidRDefault="00CC26AF" w:rsidP="00CC26AF">
      <w:pPr>
        <w:spacing w:after="0" w:line="240" w:lineRule="auto"/>
        <w:jc w:val="center"/>
        <w:rPr>
          <w:rFonts w:ascii="Times New Roman" w:hAnsi="Times New Roman"/>
          <w:b/>
          <w:sz w:val="24"/>
          <w:szCs w:val="24"/>
        </w:rPr>
      </w:pPr>
      <w:r w:rsidRPr="00384A19">
        <w:rPr>
          <w:rFonts w:ascii="Times New Roman" w:hAnsi="Times New Roman"/>
          <w:b/>
          <w:sz w:val="24"/>
          <w:szCs w:val="24"/>
        </w:rPr>
        <w:t>VEIKLOS PLANAS 2023 / 2024 M.M.</w:t>
      </w:r>
    </w:p>
    <w:p w:rsidR="00CC26AF" w:rsidRPr="00384A19" w:rsidRDefault="00CC26AF" w:rsidP="00CC26AF">
      <w:pPr>
        <w:spacing w:after="0" w:line="240" w:lineRule="auto"/>
        <w:ind w:left="720"/>
        <w:contextualSpacing/>
        <w:rPr>
          <w:rFonts w:ascii="Times New Roman" w:hAnsi="Times New Roman"/>
          <w:sz w:val="24"/>
          <w:szCs w:val="24"/>
        </w:rPr>
      </w:pPr>
    </w:p>
    <w:p w:rsidR="00CC26AF" w:rsidRPr="00384A19" w:rsidRDefault="00CC26AF" w:rsidP="00CC26AF">
      <w:pPr>
        <w:spacing w:after="0" w:line="240" w:lineRule="auto"/>
        <w:contextualSpacing/>
        <w:rPr>
          <w:rFonts w:ascii="Times New Roman" w:hAnsi="Times New Roman"/>
          <w:sz w:val="24"/>
          <w:szCs w:val="24"/>
          <w:shd w:val="clear" w:color="auto" w:fill="FFFFFF"/>
        </w:rPr>
      </w:pPr>
      <w:r w:rsidRPr="00384A19">
        <w:rPr>
          <w:rFonts w:ascii="Times New Roman" w:hAnsi="Times New Roman"/>
          <w:b/>
          <w:sz w:val="24"/>
          <w:szCs w:val="24"/>
        </w:rPr>
        <w:t>Tikslas:</w:t>
      </w:r>
      <w:r>
        <w:rPr>
          <w:rFonts w:ascii="Times New Roman" w:hAnsi="Times New Roman"/>
          <w:b/>
          <w:sz w:val="24"/>
          <w:szCs w:val="24"/>
        </w:rPr>
        <w:t xml:space="preserve"> </w:t>
      </w:r>
      <w:r w:rsidRPr="00384A19">
        <w:rPr>
          <w:rFonts w:ascii="Times New Roman" w:hAnsi="Times New Roman"/>
        </w:rPr>
        <w:t>sudaryti sąlygas nuolatiniam mokytojų bendrųjų kompetencijų augimui, siekiant ugdymo kokybės.</w:t>
      </w:r>
      <w:r>
        <w:t xml:space="preserve"> </w:t>
      </w:r>
    </w:p>
    <w:p w:rsidR="00CC26AF" w:rsidRDefault="00CC26AF" w:rsidP="00CC26AF">
      <w:pPr>
        <w:spacing w:after="0" w:line="240" w:lineRule="auto"/>
        <w:contextualSpacing/>
        <w:rPr>
          <w:rFonts w:ascii="Times New Roman" w:hAnsi="Times New Roman"/>
          <w:b/>
          <w:sz w:val="24"/>
          <w:szCs w:val="24"/>
          <w:shd w:val="clear" w:color="auto" w:fill="FFFFFF"/>
        </w:rPr>
      </w:pPr>
    </w:p>
    <w:p w:rsidR="00CC26AF" w:rsidRPr="000E569D" w:rsidRDefault="00CC26AF" w:rsidP="00CC26AF">
      <w:pPr>
        <w:spacing w:after="0" w:line="240" w:lineRule="auto"/>
        <w:contextualSpacing/>
        <w:rPr>
          <w:rFonts w:ascii="Times New Roman" w:hAnsi="Times New Roman"/>
          <w:b/>
          <w:sz w:val="24"/>
          <w:szCs w:val="24"/>
        </w:rPr>
      </w:pPr>
      <w:r w:rsidRPr="00911729">
        <w:rPr>
          <w:rFonts w:ascii="Times New Roman" w:hAnsi="Times New Roman"/>
          <w:b/>
          <w:sz w:val="24"/>
          <w:szCs w:val="24"/>
          <w:shd w:val="clear" w:color="auto" w:fill="FFFFFF"/>
        </w:rPr>
        <w:t>Uždaviniai:</w:t>
      </w:r>
      <w:r w:rsidRPr="00911729">
        <w:rPr>
          <w:rFonts w:ascii="Times New Roman" w:hAnsi="Times New Roman"/>
          <w:color w:val="FF0000"/>
          <w:sz w:val="24"/>
          <w:szCs w:val="24"/>
        </w:rPr>
        <w:t xml:space="preserve">    </w:t>
      </w:r>
    </w:p>
    <w:p w:rsidR="00CC26AF" w:rsidRPr="00EE36F8" w:rsidRDefault="00CC26AF" w:rsidP="00CC26AF">
      <w:pPr>
        <w:numPr>
          <w:ilvl w:val="0"/>
          <w:numId w:val="1"/>
        </w:numPr>
        <w:spacing w:after="0" w:line="240" w:lineRule="auto"/>
        <w:contextualSpacing/>
        <w:jc w:val="both"/>
        <w:rPr>
          <w:rFonts w:ascii="Times New Roman" w:hAnsi="Times New Roman"/>
          <w:sz w:val="24"/>
          <w:szCs w:val="24"/>
        </w:rPr>
      </w:pPr>
      <w:r w:rsidRPr="00EE36F8">
        <w:rPr>
          <w:rFonts w:ascii="Times New Roman" w:hAnsi="Times New Roman"/>
          <w:sz w:val="24"/>
          <w:szCs w:val="24"/>
        </w:rPr>
        <w:t>Užtikrinti vieningą ir kryptingą mokyklos mokytojų veiklą.</w:t>
      </w:r>
    </w:p>
    <w:p w:rsidR="00CC26AF" w:rsidRPr="00EE36F8" w:rsidRDefault="00CC26AF" w:rsidP="00CC26AF">
      <w:pPr>
        <w:numPr>
          <w:ilvl w:val="0"/>
          <w:numId w:val="1"/>
        </w:numPr>
        <w:spacing w:after="0" w:line="240" w:lineRule="auto"/>
        <w:contextualSpacing/>
        <w:jc w:val="both"/>
        <w:rPr>
          <w:rFonts w:ascii="Times New Roman" w:hAnsi="Times New Roman"/>
          <w:sz w:val="24"/>
          <w:szCs w:val="24"/>
        </w:rPr>
      </w:pPr>
      <w:r w:rsidRPr="00EE36F8">
        <w:rPr>
          <w:rFonts w:ascii="Times New Roman" w:hAnsi="Times New Roman"/>
          <w:sz w:val="24"/>
          <w:szCs w:val="24"/>
        </w:rPr>
        <w:t>Nuosekliai gerinti ugdymo(si) kokybę užtikrinant mokinių pažangos pastovumą, taikant vertinimo įvairovę, įsivertinant individualios pažangos bei bendrųjų kompetencijų pokytį, ypatingą dėmesį skiriant įtraukiajam mokymui, mokinių emocinio intelekto ugdymui ir fiziniam saugumui.</w:t>
      </w:r>
      <w:r w:rsidRPr="00EE36F8">
        <w:t xml:space="preserve"> </w:t>
      </w:r>
    </w:p>
    <w:p w:rsidR="00CC26AF" w:rsidRPr="00EE36F8" w:rsidRDefault="00CC26AF" w:rsidP="00CC26AF">
      <w:pPr>
        <w:numPr>
          <w:ilvl w:val="0"/>
          <w:numId w:val="1"/>
        </w:numPr>
        <w:spacing w:after="0" w:line="240" w:lineRule="auto"/>
        <w:rPr>
          <w:rFonts w:ascii="Times New Roman" w:hAnsi="Times New Roman"/>
          <w:sz w:val="24"/>
          <w:szCs w:val="24"/>
        </w:rPr>
      </w:pPr>
      <w:r w:rsidRPr="00EE36F8">
        <w:rPr>
          <w:rFonts w:ascii="Times New Roman" w:hAnsi="Times New Roman"/>
          <w:sz w:val="24"/>
          <w:szCs w:val="24"/>
        </w:rPr>
        <w:t>Stiprinti  ugdymo kokybę ugdymo procese naudojant netradicines ugdymo(si) erdves, organizuojant pamokas ir kitas veiklas.</w:t>
      </w:r>
    </w:p>
    <w:p w:rsidR="00CC26AF" w:rsidRDefault="00CC26AF" w:rsidP="00CC26AF">
      <w:pPr>
        <w:numPr>
          <w:ilvl w:val="0"/>
          <w:numId w:val="1"/>
        </w:numPr>
        <w:spacing w:after="0" w:line="240" w:lineRule="auto"/>
        <w:contextualSpacing/>
        <w:rPr>
          <w:rFonts w:ascii="Times New Roman" w:hAnsi="Times New Roman"/>
          <w:sz w:val="24"/>
          <w:szCs w:val="24"/>
        </w:rPr>
      </w:pPr>
      <w:r w:rsidRPr="00EE36F8">
        <w:rPr>
          <w:rFonts w:ascii="Times New Roman" w:hAnsi="Times New Roman"/>
          <w:sz w:val="24"/>
          <w:szCs w:val="24"/>
        </w:rPr>
        <w:t>Bendradarbiauti ir dalintis gerąja patirtimi.</w:t>
      </w:r>
    </w:p>
    <w:p w:rsidR="00CC26AF" w:rsidRPr="00EE36F8" w:rsidRDefault="00CC26AF" w:rsidP="00CC26AF">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Teikti pagalbą mokytojams pagal poreikį.</w:t>
      </w:r>
    </w:p>
    <w:p w:rsidR="00CC26AF" w:rsidRPr="00EE36F8" w:rsidRDefault="00CC26AF" w:rsidP="00CC26AF">
      <w:pPr>
        <w:spacing w:after="0" w:line="240" w:lineRule="auto"/>
        <w:ind w:left="284"/>
        <w:contextualSpacing/>
        <w:rPr>
          <w:rFonts w:ascii="Times New Roman" w:hAnsi="Times New Roman"/>
          <w:sz w:val="24"/>
          <w:szCs w:val="24"/>
        </w:rPr>
      </w:pPr>
    </w:p>
    <w:p w:rsidR="00CC26AF" w:rsidRPr="00911729" w:rsidRDefault="00CC26AF" w:rsidP="00CC26AF">
      <w:pPr>
        <w:spacing w:after="0" w:line="240" w:lineRule="auto"/>
        <w:contextualSpacing/>
        <w:rPr>
          <w:rFonts w:ascii="Times New Roman" w:hAnsi="Times New Roman"/>
          <w:color w:val="FF0000"/>
          <w:sz w:val="24"/>
          <w:szCs w:val="24"/>
        </w:rPr>
      </w:pPr>
    </w:p>
    <w:p w:rsidR="00CC26AF" w:rsidRPr="00911729" w:rsidRDefault="00CC26AF" w:rsidP="00CC26AF">
      <w:pPr>
        <w:spacing w:after="0" w:line="240" w:lineRule="auto"/>
        <w:rPr>
          <w:rFonts w:ascii="Times New Roman" w:eastAsia="Times New Roman" w:hAnsi="Times New Roman"/>
          <w:color w:val="538135"/>
          <w:sz w:val="24"/>
          <w:szCs w:val="24"/>
          <w:lang w:eastAsia="lt-LT"/>
        </w:rPr>
      </w:pPr>
      <w:r w:rsidRPr="00911729">
        <w:rPr>
          <w:rFonts w:ascii="Times New Roman" w:eastAsia="Times New Roman" w:hAnsi="Times New Roman"/>
          <w:b/>
          <w:sz w:val="24"/>
          <w:szCs w:val="24"/>
          <w:lang w:eastAsia="lt-LT"/>
        </w:rPr>
        <w:t>Metodinės tarybos nariai:</w:t>
      </w:r>
    </w:p>
    <w:p w:rsidR="00CC26AF" w:rsidRPr="00911729" w:rsidRDefault="00CC26AF" w:rsidP="00CC26AF">
      <w:pPr>
        <w:spacing w:after="0" w:line="240" w:lineRule="auto"/>
        <w:jc w:val="both"/>
        <w:rPr>
          <w:rFonts w:ascii="Times New Roman" w:hAnsi="Times New Roman"/>
          <w:sz w:val="24"/>
          <w:szCs w:val="24"/>
        </w:rPr>
      </w:pPr>
      <w:r w:rsidRPr="00911729">
        <w:rPr>
          <w:rFonts w:ascii="Times New Roman" w:hAnsi="Times New Roman"/>
          <w:sz w:val="24"/>
          <w:szCs w:val="24"/>
        </w:rPr>
        <w:t>Aida Šimkaitienė – gimnazijos direktorės pavaduotoja ugdymui, metodinės tarybos koordinatorė..</w:t>
      </w:r>
    </w:p>
    <w:p w:rsidR="00CC26AF" w:rsidRPr="00911729" w:rsidRDefault="00CC26AF" w:rsidP="00CC26AF">
      <w:pPr>
        <w:spacing w:after="0" w:line="240" w:lineRule="auto"/>
        <w:jc w:val="both"/>
        <w:rPr>
          <w:rFonts w:ascii="Times New Roman" w:hAnsi="Times New Roman"/>
          <w:sz w:val="24"/>
          <w:szCs w:val="24"/>
        </w:rPr>
      </w:pPr>
      <w:r>
        <w:rPr>
          <w:rFonts w:ascii="Times New Roman" w:hAnsi="Times New Roman"/>
          <w:sz w:val="24"/>
          <w:szCs w:val="24"/>
        </w:rPr>
        <w:t>Jūratė Kriaučiūnienė –</w:t>
      </w:r>
      <w:r w:rsidRPr="00911729">
        <w:rPr>
          <w:rFonts w:ascii="Times New Roman" w:hAnsi="Times New Roman"/>
          <w:sz w:val="24"/>
          <w:szCs w:val="24"/>
        </w:rPr>
        <w:t xml:space="preserve"> pradinio ugdymo mokytoja metodininkė, metodinės tarybos pirmininkė.</w:t>
      </w:r>
    </w:p>
    <w:p w:rsidR="00CC26AF" w:rsidRPr="00911729" w:rsidRDefault="00CC26AF" w:rsidP="00CC26AF">
      <w:pPr>
        <w:spacing w:after="0" w:line="240" w:lineRule="auto"/>
        <w:jc w:val="both"/>
        <w:rPr>
          <w:rFonts w:ascii="Times New Roman" w:hAnsi="Times New Roman"/>
          <w:sz w:val="24"/>
          <w:szCs w:val="24"/>
        </w:rPr>
      </w:pPr>
      <w:r w:rsidRPr="00911729">
        <w:rPr>
          <w:rFonts w:ascii="Times New Roman" w:hAnsi="Times New Roman"/>
          <w:sz w:val="24"/>
          <w:szCs w:val="24"/>
        </w:rPr>
        <w:t xml:space="preserve">Rima Navickienė -  lietuvių kalbos ir literatūros mokytoja metodininkė, narė. </w:t>
      </w:r>
    </w:p>
    <w:p w:rsidR="00CC26AF" w:rsidRPr="00911729" w:rsidRDefault="00CC26AF" w:rsidP="00CC26AF">
      <w:pPr>
        <w:spacing w:after="0" w:line="240" w:lineRule="auto"/>
        <w:jc w:val="both"/>
        <w:rPr>
          <w:rFonts w:ascii="Times New Roman" w:hAnsi="Times New Roman"/>
          <w:sz w:val="24"/>
          <w:szCs w:val="24"/>
        </w:rPr>
      </w:pPr>
      <w:r w:rsidRPr="00911729">
        <w:rPr>
          <w:rFonts w:ascii="Times New Roman" w:hAnsi="Times New Roman"/>
          <w:sz w:val="24"/>
          <w:szCs w:val="24"/>
        </w:rPr>
        <w:t xml:space="preserve">Marytė Gečienė – biologijos mokytoja metodininkė, narė. </w:t>
      </w:r>
    </w:p>
    <w:p w:rsidR="00CC26AF" w:rsidRPr="00911729" w:rsidRDefault="00CC26AF" w:rsidP="00CC26AF">
      <w:pPr>
        <w:spacing w:after="0" w:line="240" w:lineRule="auto"/>
        <w:jc w:val="both"/>
        <w:rPr>
          <w:rFonts w:ascii="Times New Roman" w:hAnsi="Times New Roman"/>
          <w:sz w:val="24"/>
          <w:szCs w:val="24"/>
        </w:rPr>
      </w:pPr>
      <w:r w:rsidRPr="00911729">
        <w:rPr>
          <w:rFonts w:ascii="Times New Roman" w:hAnsi="Times New Roman"/>
          <w:sz w:val="24"/>
          <w:szCs w:val="24"/>
        </w:rPr>
        <w:lastRenderedPageBreak/>
        <w:t>Rita Valiukienė – pradinio ugdymo  mokytoja metodininkė, narė.</w:t>
      </w:r>
    </w:p>
    <w:p w:rsidR="00CC26AF" w:rsidRPr="00911729" w:rsidRDefault="00CC26AF" w:rsidP="00CC26AF">
      <w:pPr>
        <w:spacing w:after="0" w:line="240" w:lineRule="auto"/>
        <w:jc w:val="both"/>
        <w:rPr>
          <w:rFonts w:ascii="Times New Roman" w:hAnsi="Times New Roman"/>
          <w:sz w:val="24"/>
          <w:szCs w:val="24"/>
        </w:rPr>
      </w:pPr>
      <w:r w:rsidRPr="00911729">
        <w:rPr>
          <w:rFonts w:ascii="Times New Roman" w:hAnsi="Times New Roman"/>
          <w:sz w:val="24"/>
          <w:szCs w:val="24"/>
        </w:rPr>
        <w:t>Jūratė Lalaitė – pradinio ugdymo mokytoja metodininkė, narė.</w:t>
      </w:r>
    </w:p>
    <w:p w:rsidR="00CC26AF" w:rsidRPr="00911729" w:rsidRDefault="00CC26AF" w:rsidP="00CC26AF">
      <w:pPr>
        <w:spacing w:after="0" w:line="240" w:lineRule="auto"/>
        <w:jc w:val="both"/>
        <w:rPr>
          <w:rFonts w:ascii="Times New Roman" w:hAnsi="Times New Roman"/>
          <w:sz w:val="24"/>
          <w:szCs w:val="24"/>
        </w:rPr>
      </w:pPr>
      <w:r w:rsidRPr="00911729">
        <w:rPr>
          <w:rFonts w:ascii="Times New Roman" w:hAnsi="Times New Roman"/>
          <w:sz w:val="24"/>
          <w:szCs w:val="24"/>
        </w:rPr>
        <w:t>Sonata Jončienė – istorijos mokytoja metodininkė, narė.</w:t>
      </w:r>
    </w:p>
    <w:p w:rsidR="00CC26AF" w:rsidRPr="00297184" w:rsidRDefault="00CC26AF" w:rsidP="00297184">
      <w:pPr>
        <w:spacing w:after="0" w:line="240" w:lineRule="auto"/>
        <w:jc w:val="both"/>
        <w:rPr>
          <w:rFonts w:ascii="Times New Roman" w:hAnsi="Times New Roman"/>
          <w:sz w:val="24"/>
          <w:szCs w:val="24"/>
        </w:rPr>
      </w:pPr>
      <w:r w:rsidRPr="00911729">
        <w:rPr>
          <w:rFonts w:ascii="Times New Roman" w:hAnsi="Times New Roman"/>
          <w:sz w:val="24"/>
          <w:szCs w:val="24"/>
        </w:rPr>
        <w:t xml:space="preserve">Rasa Šlajienė – dorinio ugdymo (etikos) mokytoja metodininkė, socialinė pedagogė metodininkė, </w:t>
      </w:r>
      <w:proofErr w:type="spellStart"/>
      <w:r w:rsidRPr="00911729">
        <w:rPr>
          <w:rFonts w:ascii="Times New Roman" w:hAnsi="Times New Roman"/>
          <w:sz w:val="24"/>
          <w:szCs w:val="24"/>
        </w:rPr>
        <w:t>narė.</w:t>
      </w:r>
      <w:r w:rsidR="00E077E4">
        <w:rPr>
          <w:rFonts w:ascii="Times New Roman" w:hAnsi="Times New Roman"/>
          <w:sz w:val="24"/>
          <w:szCs w:val="24"/>
        </w:rPr>
        <w:t>p</w:t>
      </w:r>
      <w:bookmarkStart w:id="0" w:name="_GoBack"/>
      <w:bookmarkEnd w:id="0"/>
      <w:proofErr w:type="spellEnd"/>
    </w:p>
    <w:p w:rsidR="00CC26AF" w:rsidRDefault="00CC26AF" w:rsidP="00CC26AF">
      <w:pPr>
        <w:jc w:val="center"/>
        <w:rPr>
          <w:rFonts w:ascii="Times New Roman" w:hAnsi="Times New Roman"/>
          <w:b/>
          <w:sz w:val="24"/>
          <w:szCs w:val="24"/>
        </w:rPr>
      </w:pPr>
    </w:p>
    <w:p w:rsidR="00CC26AF" w:rsidRPr="00911729" w:rsidRDefault="00CC26AF" w:rsidP="00CC26AF">
      <w:pPr>
        <w:jc w:val="center"/>
        <w:rPr>
          <w:rFonts w:ascii="Times New Roman" w:hAnsi="Times New Roman"/>
          <w:b/>
          <w:sz w:val="24"/>
          <w:szCs w:val="24"/>
        </w:rPr>
      </w:pPr>
      <w:r w:rsidRPr="00911729">
        <w:rPr>
          <w:rFonts w:ascii="Times New Roman" w:hAnsi="Times New Roman"/>
          <w:b/>
          <w:sz w:val="24"/>
          <w:szCs w:val="24"/>
        </w:rPr>
        <w:t>Mokytojų metod</w:t>
      </w:r>
      <w:r>
        <w:rPr>
          <w:rFonts w:ascii="Times New Roman" w:hAnsi="Times New Roman"/>
          <w:b/>
          <w:sz w:val="24"/>
          <w:szCs w:val="24"/>
        </w:rPr>
        <w:t>inės tarybos veiklos planas 2023/2024</w:t>
      </w:r>
      <w:r w:rsidRPr="00911729">
        <w:rPr>
          <w:rFonts w:ascii="Times New Roman" w:hAnsi="Times New Roman"/>
          <w:b/>
          <w:sz w:val="24"/>
          <w:szCs w:val="24"/>
        </w:rPr>
        <w:t xml:space="preserve"> m.m.</w:t>
      </w:r>
    </w:p>
    <w:tbl>
      <w:tblPr>
        <w:tblW w:w="147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3609"/>
        <w:gridCol w:w="1769"/>
        <w:gridCol w:w="1404"/>
        <w:gridCol w:w="4143"/>
        <w:gridCol w:w="1056"/>
      </w:tblGrid>
      <w:tr w:rsidR="00CC26AF" w:rsidRPr="00911729" w:rsidTr="00DA3182">
        <w:tc>
          <w:tcPr>
            <w:tcW w:w="281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Uždaviniai</w:t>
            </w:r>
          </w:p>
        </w:tc>
        <w:tc>
          <w:tcPr>
            <w:tcW w:w="3609"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Priemonės</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Atsakingas</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Numatoma data</w:t>
            </w:r>
          </w:p>
        </w:tc>
        <w:tc>
          <w:tcPr>
            <w:tcW w:w="4143"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Sėkmės kriterijai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Pastabos</w:t>
            </w:r>
          </w:p>
        </w:tc>
      </w:tr>
      <w:tr w:rsidR="00CC26AF" w:rsidRPr="00911729" w:rsidTr="00DA3182">
        <w:trPr>
          <w:trHeight w:val="871"/>
        </w:trPr>
        <w:tc>
          <w:tcPr>
            <w:tcW w:w="2814" w:type="dxa"/>
            <w:vMerge w:val="restart"/>
            <w:tcBorders>
              <w:top w:val="single" w:sz="4" w:space="0" w:color="auto"/>
              <w:left w:val="single" w:sz="4" w:space="0" w:color="auto"/>
              <w:right w:val="single" w:sz="4" w:space="0" w:color="auto"/>
            </w:tcBorders>
            <w:shd w:val="clear" w:color="auto" w:fill="auto"/>
            <w:hideMark/>
          </w:tcPr>
          <w:p w:rsidR="00CC26AF" w:rsidRPr="00EE36F8" w:rsidRDefault="00CC26AF" w:rsidP="00DA3182">
            <w:pPr>
              <w:spacing w:after="0" w:line="240" w:lineRule="auto"/>
              <w:contextualSpacing/>
              <w:jc w:val="both"/>
              <w:rPr>
                <w:rFonts w:ascii="Times New Roman" w:hAnsi="Times New Roman"/>
                <w:sz w:val="24"/>
                <w:szCs w:val="24"/>
              </w:rPr>
            </w:pPr>
            <w:r w:rsidRPr="00911729">
              <w:rPr>
                <w:rFonts w:ascii="Times New Roman" w:hAnsi="Times New Roman"/>
                <w:sz w:val="24"/>
                <w:szCs w:val="24"/>
              </w:rPr>
              <w:t>1.</w:t>
            </w:r>
            <w:r w:rsidRPr="00EE36F8">
              <w:rPr>
                <w:rFonts w:ascii="Times New Roman" w:hAnsi="Times New Roman"/>
                <w:sz w:val="24"/>
                <w:szCs w:val="24"/>
              </w:rPr>
              <w:t>Užtikrinti vieningą ir kryptingą mokyklos mokytojų veiklą.</w:t>
            </w: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p w:rsidR="00CC26AF" w:rsidRPr="00911729" w:rsidRDefault="00CC26AF" w:rsidP="00DA3182">
            <w:pPr>
              <w:spacing w:after="0" w:line="240" w:lineRule="auto"/>
              <w:ind w:left="720"/>
              <w:contextualSpacing/>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 xml:space="preserve">1. Neformalaus ugdymo, projektų pasiūlos aptarimas </w:t>
            </w:r>
            <w:r>
              <w:rPr>
                <w:rFonts w:ascii="Times New Roman" w:hAnsi="Times New Roman"/>
                <w:sz w:val="24"/>
                <w:szCs w:val="24"/>
              </w:rPr>
              <w:t>2023/2024</w:t>
            </w:r>
            <w:r w:rsidRPr="00911729">
              <w:rPr>
                <w:rFonts w:ascii="Times New Roman" w:hAnsi="Times New Roman"/>
                <w:sz w:val="24"/>
                <w:szCs w:val="24"/>
              </w:rPr>
              <w:t xml:space="preserve"> m.m. </w:t>
            </w: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MT</w:t>
            </w:r>
          </w:p>
          <w:p w:rsidR="00CC26AF" w:rsidRPr="00911729" w:rsidRDefault="00CC26AF" w:rsidP="00DA3182">
            <w:pPr>
              <w:spacing w:after="0" w:line="240" w:lineRule="auto"/>
              <w:jc w:val="center"/>
              <w:rPr>
                <w:rFonts w:ascii="Times New Roman" w:hAnsi="Times New Roman"/>
                <w:sz w:val="24"/>
                <w:szCs w:val="24"/>
              </w:rPr>
            </w:pPr>
          </w:p>
          <w:p w:rsidR="00CC26AF" w:rsidRPr="00911729" w:rsidRDefault="00CC26AF" w:rsidP="00DA3182">
            <w:pPr>
              <w:spacing w:after="0" w:line="240" w:lineRule="auto"/>
              <w:jc w:val="center"/>
              <w:rPr>
                <w:rFonts w:ascii="Times New Roman" w:hAnsi="Times New Roman"/>
                <w:sz w:val="24"/>
                <w:szCs w:val="24"/>
              </w:rPr>
            </w:pPr>
          </w:p>
        </w:tc>
        <w:tc>
          <w:tcPr>
            <w:tcW w:w="1404" w:type="dxa"/>
            <w:tcBorders>
              <w:top w:val="single" w:sz="4" w:space="0" w:color="auto"/>
              <w:left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20</w:t>
            </w:r>
            <w:r>
              <w:rPr>
                <w:rFonts w:ascii="Times New Roman" w:hAnsi="Times New Roman"/>
                <w:sz w:val="24"/>
                <w:szCs w:val="24"/>
              </w:rPr>
              <w:t>23</w:t>
            </w:r>
            <w:r w:rsidRPr="00911729">
              <w:rPr>
                <w:rFonts w:ascii="Times New Roman" w:hAnsi="Times New Roman"/>
                <w:sz w:val="24"/>
                <w:szCs w:val="24"/>
              </w:rPr>
              <w:t xml:space="preserve"> m.</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birželio mėn.</w:t>
            </w:r>
          </w:p>
        </w:tc>
        <w:tc>
          <w:tcPr>
            <w:tcW w:w="4143" w:type="dxa"/>
            <w:tcBorders>
              <w:top w:val="single" w:sz="4" w:space="0" w:color="auto"/>
              <w:left w:val="single" w:sz="4" w:space="0" w:color="auto"/>
              <w:right w:val="single" w:sz="4" w:space="0" w:color="auto"/>
            </w:tcBorders>
            <w:shd w:val="clear" w:color="auto" w:fill="auto"/>
            <w:hideMark/>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 xml:space="preserve">Tikslingai ir skaidriai paskirstytos papildomos veiklos valandos, atitinkančios mokinių poreikius. </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765"/>
        </w:trPr>
        <w:tc>
          <w:tcPr>
            <w:tcW w:w="2814" w:type="dxa"/>
            <w:vMerge/>
            <w:tcBorders>
              <w:left w:val="single" w:sz="4" w:space="0" w:color="auto"/>
              <w:right w:val="single" w:sz="4" w:space="0" w:color="auto"/>
            </w:tcBorders>
            <w:shd w:val="clear" w:color="auto" w:fill="auto"/>
            <w:vAlign w:val="center"/>
            <w:hideMark/>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2. Mokinių ir mokytojų atrink</w:t>
            </w:r>
            <w:r>
              <w:rPr>
                <w:rFonts w:ascii="Times New Roman" w:hAnsi="Times New Roman"/>
                <w:sz w:val="24"/>
                <w:szCs w:val="24"/>
              </w:rPr>
              <w:t>imas paskatinimui už veiklą 2023/2024</w:t>
            </w:r>
            <w:r w:rsidRPr="00911729">
              <w:rPr>
                <w:rFonts w:ascii="Times New Roman" w:hAnsi="Times New Roman"/>
                <w:sz w:val="24"/>
                <w:szCs w:val="24"/>
              </w:rPr>
              <w:t xml:space="preserve">  m.m. mokykloje, savivaldybėje ir skatinimo formų numatymas.</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MT</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w:t>
            </w:r>
            <w:r w:rsidRPr="00911729">
              <w:rPr>
                <w:rFonts w:ascii="Times New Roman" w:hAnsi="Times New Roman"/>
                <w:sz w:val="24"/>
                <w:szCs w:val="24"/>
              </w:rPr>
              <w:t>/20</w:t>
            </w:r>
            <w:r>
              <w:rPr>
                <w:rFonts w:ascii="Times New Roman" w:hAnsi="Times New Roman"/>
                <w:sz w:val="24"/>
                <w:szCs w:val="24"/>
              </w:rPr>
              <w:t>24</w:t>
            </w:r>
            <w:r w:rsidRPr="00911729">
              <w:rPr>
                <w:rFonts w:ascii="Times New Roman" w:hAnsi="Times New Roman"/>
                <w:sz w:val="24"/>
                <w:szCs w:val="24"/>
              </w:rPr>
              <w:t xml:space="preserve"> m. m.</w:t>
            </w:r>
          </w:p>
          <w:p w:rsidR="00CC26AF" w:rsidRPr="00911729" w:rsidRDefault="00CC26AF" w:rsidP="00DA3182">
            <w:pPr>
              <w:spacing w:after="0" w:line="240" w:lineRule="auto"/>
              <w:jc w:val="center"/>
              <w:rPr>
                <w:rFonts w:ascii="Times New Roman" w:hAnsi="Times New Roman"/>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Mokinių ir mokytojų motyvavimas veiklai, pasiekimų viešinimas skatins motyvaciją.</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615"/>
        </w:trPr>
        <w:tc>
          <w:tcPr>
            <w:tcW w:w="2814" w:type="dxa"/>
            <w:vMerge/>
            <w:tcBorders>
              <w:left w:val="single" w:sz="4" w:space="0" w:color="auto"/>
              <w:right w:val="single" w:sz="4" w:space="0" w:color="auto"/>
            </w:tcBorders>
            <w:shd w:val="clear" w:color="auto" w:fill="auto"/>
            <w:vAlign w:val="center"/>
            <w:hideMark/>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 xml:space="preserve">3. Metodinės tarybos veiklos ataskaita mokytojų tarybai. </w:t>
            </w:r>
          </w:p>
          <w:p w:rsidR="00CC26AF" w:rsidRPr="00911729" w:rsidRDefault="00CC26AF" w:rsidP="00DA3182">
            <w:pPr>
              <w:spacing w:after="0" w:line="240" w:lineRule="auto"/>
              <w:ind w:left="720"/>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Jūratė Kriaučiūnienė</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2024</w:t>
            </w:r>
            <w:r w:rsidRPr="00911729">
              <w:rPr>
                <w:rFonts w:ascii="Times New Roman" w:hAnsi="Times New Roman"/>
                <w:sz w:val="24"/>
                <w:szCs w:val="24"/>
              </w:rPr>
              <w:t>m.</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birželio mėn.</w:t>
            </w:r>
          </w:p>
        </w:tc>
        <w:tc>
          <w:tcPr>
            <w:tcW w:w="4143"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Analizuojama veikla, sėkmės, jomis remiantis planuojama tolimesnė veikla, numatomas veiklos tęstinumas</w:t>
            </w:r>
            <w:r>
              <w:rPr>
                <w:rFonts w:ascii="Times New Roman" w:hAnsi="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1240"/>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CA3217" w:rsidRDefault="00CC26AF" w:rsidP="00DA3182">
            <w:pPr>
              <w:spacing w:after="0" w:line="240" w:lineRule="auto"/>
              <w:rPr>
                <w:rFonts w:ascii="Times New Roman" w:eastAsia="Times New Roman" w:hAnsi="Times New Roman"/>
                <w:color w:val="FF0000"/>
                <w:sz w:val="24"/>
                <w:szCs w:val="24"/>
                <w:lang w:eastAsia="lt-LT"/>
              </w:rPr>
            </w:pPr>
            <w:r w:rsidRPr="00911729">
              <w:rPr>
                <w:rFonts w:ascii="Times New Roman" w:eastAsia="Times New Roman" w:hAnsi="Times New Roman"/>
                <w:sz w:val="24"/>
                <w:szCs w:val="24"/>
                <w:lang w:eastAsia="lt-LT"/>
              </w:rPr>
              <w:t xml:space="preserve">4. Mokytojų dalykininkų ilgalaikių ugdymo planų  </w:t>
            </w:r>
            <w:r>
              <w:rPr>
                <w:rFonts w:ascii="Times New Roman" w:eastAsia="Times New Roman" w:hAnsi="Times New Roman"/>
                <w:sz w:val="24"/>
                <w:szCs w:val="24"/>
                <w:lang w:eastAsia="lt-LT"/>
              </w:rPr>
              <w:t>2023/2024 m.m. patvirtinimas.</w:t>
            </w: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CA3217">
              <w:rPr>
                <w:rFonts w:ascii="Times New Roman" w:hAnsi="Times New Roman"/>
                <w:sz w:val="24"/>
                <w:szCs w:val="24"/>
              </w:rPr>
              <w:t>Direktorė</w:t>
            </w:r>
            <w:r w:rsidRPr="00911729">
              <w:rPr>
                <w:rFonts w:ascii="Times New Roman" w:hAnsi="Times New Roman"/>
                <w:color w:val="000000"/>
                <w:sz w:val="24"/>
                <w:szCs w:val="24"/>
              </w:rPr>
              <w:t xml:space="preserve"> Rima Auštrienė</w:t>
            </w:r>
            <w:r>
              <w:rPr>
                <w:rFonts w:ascii="Times New Roman" w:hAnsi="Times New Roman"/>
                <w:color w:val="FF0000"/>
                <w:sz w:val="24"/>
                <w:szCs w:val="24"/>
              </w:rPr>
              <w:t xml:space="preserve"> </w:t>
            </w:r>
          </w:p>
        </w:tc>
        <w:tc>
          <w:tcPr>
            <w:tcW w:w="1404"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2023</w:t>
            </w:r>
            <w:r w:rsidRPr="00911729">
              <w:rPr>
                <w:rFonts w:ascii="Times New Roman" w:hAnsi="Times New Roman"/>
                <w:sz w:val="24"/>
                <w:szCs w:val="24"/>
              </w:rPr>
              <w:t>-08-31</w:t>
            </w:r>
          </w:p>
        </w:tc>
        <w:tc>
          <w:tcPr>
            <w:tcW w:w="4143"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 xml:space="preserve">Parengti ir patvirtinti </w:t>
            </w:r>
            <w:r w:rsidRPr="00911729">
              <w:rPr>
                <w:rFonts w:ascii="Times New Roman" w:hAnsi="Times New Roman"/>
                <w:sz w:val="24"/>
                <w:szCs w:val="24"/>
              </w:rPr>
              <w:t>ugdymo planai. Integruotos prevencinės programos, ugdymo dienos.</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818"/>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840796" w:rsidRDefault="00CC26AF" w:rsidP="00DA318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Pr="00840796">
              <w:rPr>
                <w:rFonts w:ascii="Times New Roman" w:eastAsia="Times New Roman" w:hAnsi="Times New Roman"/>
                <w:sz w:val="24"/>
                <w:szCs w:val="24"/>
                <w:lang w:eastAsia="lt-LT"/>
              </w:rPr>
              <w:t>Individualių mokytojų vertinimo sistemų parengimas, koregavimas.</w:t>
            </w:r>
          </w:p>
          <w:p w:rsidR="00CC26AF" w:rsidRPr="00840796" w:rsidRDefault="00CC26AF" w:rsidP="00DA3182">
            <w:pPr>
              <w:spacing w:after="0" w:line="240" w:lineRule="auto"/>
              <w:rPr>
                <w:rFonts w:ascii="Times New Roman" w:eastAsia="Times New Roman" w:hAnsi="Times New Roman"/>
                <w:sz w:val="24"/>
                <w:szCs w:val="24"/>
                <w:lang w:eastAsia="lt-LT"/>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color w:val="000000"/>
                <w:sz w:val="24"/>
                <w:szCs w:val="24"/>
              </w:rPr>
              <w:t>MT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2023 -10</w:t>
            </w:r>
            <w:r w:rsidRPr="00911729">
              <w:rPr>
                <w:rFonts w:ascii="Times New Roman" w:hAnsi="Times New Roman"/>
                <w:sz w:val="24"/>
                <w:szCs w:val="24"/>
              </w:rPr>
              <w:t>-31</w:t>
            </w:r>
          </w:p>
          <w:p w:rsidR="00CC26AF" w:rsidRDefault="00CC26AF" w:rsidP="00DA3182">
            <w:pPr>
              <w:spacing w:after="0" w:line="240" w:lineRule="auto"/>
              <w:jc w:val="center"/>
              <w:rPr>
                <w:rFonts w:ascii="Times New Roman" w:hAnsi="Times New Roman"/>
                <w:sz w:val="24"/>
                <w:szCs w:val="24"/>
              </w:rPr>
            </w:pPr>
          </w:p>
          <w:p w:rsidR="00CC26AF" w:rsidRPr="00911729" w:rsidRDefault="00CC26AF" w:rsidP="00DA3182">
            <w:pPr>
              <w:spacing w:after="0" w:line="240" w:lineRule="auto"/>
              <w:rPr>
                <w:rFonts w:ascii="Times New Roman" w:hAnsi="Times New Roman"/>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P</w:t>
            </w:r>
            <w:r w:rsidRPr="00911729">
              <w:rPr>
                <w:rFonts w:ascii="Times New Roman" w:hAnsi="Times New Roman"/>
                <w:sz w:val="24"/>
                <w:szCs w:val="24"/>
              </w:rPr>
              <w:t>arengtos atskirų mokomųjų dalykų mokytojų vertinimo sistemos.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602"/>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853B51" w:rsidRDefault="00CC26AF" w:rsidP="00DA3182">
            <w:pPr>
              <w:spacing w:after="0" w:line="240" w:lineRule="auto"/>
              <w:rPr>
                <w:rFonts w:ascii="Times New Roman" w:hAnsi="Times New Roman"/>
                <w:sz w:val="24"/>
                <w:szCs w:val="24"/>
              </w:rPr>
            </w:pPr>
            <w:r w:rsidRPr="005E5943">
              <w:rPr>
                <w:rFonts w:ascii="Times New Roman" w:hAnsi="Times New Roman"/>
                <w:sz w:val="24"/>
                <w:szCs w:val="24"/>
              </w:rPr>
              <w:t>6.Mokinių pažangos ir pasiekimų vertinimo tvarkos aprašo peržiūra.</w:t>
            </w:r>
          </w:p>
          <w:p w:rsidR="00CC26AF" w:rsidRDefault="00CC26AF" w:rsidP="00DA3182">
            <w:pPr>
              <w:spacing w:after="0" w:line="240" w:lineRule="auto"/>
              <w:jc w:val="center"/>
              <w:rPr>
                <w:rFonts w:ascii="Times New Roman" w:eastAsia="Times New Roman" w:hAnsi="Times New Roman"/>
                <w:sz w:val="24"/>
                <w:szCs w:val="24"/>
                <w:lang w:eastAsia="lt-LT"/>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A</w:t>
            </w:r>
            <w:r>
              <w:rPr>
                <w:rFonts w:ascii="Times New Roman" w:hAnsi="Times New Roman"/>
                <w:sz w:val="24"/>
                <w:szCs w:val="24"/>
              </w:rPr>
              <w:t>dministracija, MT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2023-10-10</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853B51" w:rsidRDefault="00CC26AF" w:rsidP="00DA3182">
            <w:pPr>
              <w:spacing w:after="0" w:line="240" w:lineRule="auto"/>
              <w:rPr>
                <w:rFonts w:ascii="Times New Roman" w:hAnsi="Times New Roman"/>
                <w:sz w:val="24"/>
                <w:szCs w:val="24"/>
              </w:rPr>
            </w:pPr>
            <w:r w:rsidRPr="00853B51">
              <w:rPr>
                <w:rFonts w:ascii="Times New Roman" w:hAnsi="Times New Roman"/>
                <w:sz w:val="24"/>
                <w:szCs w:val="24"/>
              </w:rPr>
              <w:t>Vertinimo formų ir būdų planavimas pagal atnaujintas bendrąsias programas</w:t>
            </w:r>
            <w:r>
              <w:rPr>
                <w:rFonts w:ascii="Times New Roman" w:hAnsi="Times New Roman"/>
                <w:sz w:val="24"/>
                <w:szCs w:val="24"/>
              </w:rPr>
              <w:t>.</w:t>
            </w:r>
          </w:p>
          <w:p w:rsidR="00CC26AF" w:rsidRPr="00911729" w:rsidRDefault="00CC26AF" w:rsidP="00DA3182">
            <w:pPr>
              <w:spacing w:after="0" w:line="240" w:lineRule="auto"/>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766"/>
        </w:trPr>
        <w:tc>
          <w:tcPr>
            <w:tcW w:w="2814" w:type="dxa"/>
            <w:vMerge/>
            <w:tcBorders>
              <w:left w:val="single" w:sz="4" w:space="0" w:color="auto"/>
              <w:bottom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Pr="00911729">
              <w:rPr>
                <w:rFonts w:ascii="Times New Roman" w:eastAsia="Times New Roman" w:hAnsi="Times New Roman"/>
                <w:sz w:val="24"/>
                <w:szCs w:val="24"/>
                <w:lang w:eastAsia="lt-LT"/>
              </w:rPr>
              <w:t>.Edukacinė išvyka bendrųjų kompetencijų ugdymui.</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w:t>
            </w:r>
            <w:r w:rsidRPr="00911729">
              <w:rPr>
                <w:rFonts w:ascii="Times New Roman" w:hAnsi="Times New Roman"/>
                <w:sz w:val="24"/>
                <w:szCs w:val="24"/>
              </w:rPr>
              <w:t xml:space="preserve"> m. spalio mėn.</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 xml:space="preserve">Ugdoma mokytojų kompetencija ir gebėjimas ugdyti mokinių bendrąsias kompetencijas. </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863"/>
        </w:trPr>
        <w:tc>
          <w:tcPr>
            <w:tcW w:w="2814" w:type="dxa"/>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911729">
              <w:rPr>
                <w:rFonts w:ascii="Times New Roman" w:eastAsia="Times New Roman" w:hAnsi="Times New Roman"/>
                <w:sz w:val="24"/>
                <w:szCs w:val="24"/>
                <w:lang w:eastAsia="lt-LT"/>
              </w:rPr>
              <w:t>.Vertinimo aprašų ir kt. dokumentų koregavimas.</w:t>
            </w: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Pavaduotuja ugdymui, MT</w:t>
            </w:r>
          </w:p>
        </w:tc>
        <w:tc>
          <w:tcPr>
            <w:tcW w:w="1404"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2</w:t>
            </w:r>
            <w:r w:rsidR="00030478">
              <w:rPr>
                <w:rFonts w:ascii="Times New Roman" w:hAnsi="Times New Roman"/>
                <w:sz w:val="24"/>
                <w:szCs w:val="24"/>
              </w:rPr>
              <w:t>023</w:t>
            </w:r>
            <w:r w:rsidRPr="00911729">
              <w:rPr>
                <w:rFonts w:ascii="Times New Roman" w:hAnsi="Times New Roman"/>
                <w:sz w:val="24"/>
                <w:szCs w:val="24"/>
              </w:rPr>
              <w:t xml:space="preserve"> m. </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birželio 2 savaitė</w:t>
            </w:r>
          </w:p>
        </w:tc>
        <w:tc>
          <w:tcPr>
            <w:tcW w:w="4143"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Pasiruošimas dirbti pagal atnaujintas bendrąsias ugdymo programas.</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tc>
      </w:tr>
      <w:tr w:rsidR="00CC26AF" w:rsidRPr="00911729" w:rsidTr="00DA3182">
        <w:trPr>
          <w:trHeight w:val="1629"/>
        </w:trPr>
        <w:tc>
          <w:tcPr>
            <w:tcW w:w="2814" w:type="dxa"/>
            <w:vMerge w:val="restart"/>
            <w:tcBorders>
              <w:top w:val="single" w:sz="4" w:space="0" w:color="auto"/>
              <w:left w:val="single" w:sz="4" w:space="0" w:color="auto"/>
              <w:right w:val="single" w:sz="4" w:space="0" w:color="auto"/>
            </w:tcBorders>
            <w:shd w:val="clear" w:color="auto" w:fill="auto"/>
            <w:hideMark/>
          </w:tcPr>
          <w:p w:rsidR="00CC26AF" w:rsidRPr="00EE36F8"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2.</w:t>
            </w:r>
            <w:r w:rsidRPr="00EE36F8">
              <w:rPr>
                <w:rFonts w:ascii="Times New Roman" w:hAnsi="Times New Roman"/>
                <w:sz w:val="24"/>
                <w:szCs w:val="24"/>
              </w:rPr>
              <w:t>Nuosekliai gerinti ugdymo(si) kokybę užtikrinant mokinių pažangos pastovumą, taikant vertinimo įvairovę, įsivertinant individualios pažangos bei bendrųjų kompetencijų pokytį, ypatingą dėmesį skiriant įtraukiajam mokymui, mokinių emocinio intelekto ugdymui ir fiziniam saugumui.</w:t>
            </w:r>
          </w:p>
          <w:p w:rsidR="00CC26AF" w:rsidRPr="00911729" w:rsidRDefault="00CC26AF" w:rsidP="00DA3182">
            <w:pPr>
              <w:contextualSpacing/>
            </w:pPr>
          </w:p>
          <w:p w:rsidR="00CC26AF" w:rsidRPr="00911729" w:rsidRDefault="00CC26AF" w:rsidP="00DA3182">
            <w:pPr>
              <w:contextualSpacing/>
            </w:pPr>
          </w:p>
          <w:p w:rsidR="00CC26AF" w:rsidRPr="00911729" w:rsidRDefault="00CC26AF" w:rsidP="00DA3182">
            <w:pPr>
              <w:contextualSpacing/>
            </w:pPr>
          </w:p>
          <w:p w:rsidR="00CC26AF" w:rsidRPr="00911729" w:rsidRDefault="00CC26AF" w:rsidP="00DA3182">
            <w:pPr>
              <w:contextualSpacing/>
            </w:pPr>
          </w:p>
          <w:p w:rsidR="00CC26AF" w:rsidRPr="00911729" w:rsidRDefault="00CC26AF" w:rsidP="00DA3182">
            <w:pPr>
              <w:contextualSpacing/>
            </w:pPr>
          </w:p>
          <w:p w:rsidR="00CC26AF" w:rsidRPr="00911729" w:rsidRDefault="00CC26AF" w:rsidP="00DA3182">
            <w:pPr>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1.</w:t>
            </w:r>
            <w:r w:rsidRPr="00911729">
              <w:rPr>
                <w:rFonts w:ascii="Times New Roman" w:hAnsi="Times New Roman"/>
                <w:sz w:val="24"/>
                <w:szCs w:val="24"/>
              </w:rPr>
              <w:t>Tęsti ikimokyklinio, priešmokyklinio ir pradinio ugdymo mokinių individualios pažangos fiksavimą numatytais būdais ir metodais. Pagrindinio ir vidurinio ugdymo mokinių individualią pažangą matuoti ir fiksuoti naudojant ClassDojo programą arba individualios pažangos fiksavimo lapuose.</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 klasių vadovai</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Mokytojai vieningai moko mokinius įsivertinti, sekti ir numatyti individualią pažangą, ją fiksuoti individualios pažangos dokumentuose, pažangos rezultatus panaudoti tolimesniame ugdymo procese.</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386"/>
        </w:trPr>
        <w:tc>
          <w:tcPr>
            <w:tcW w:w="2814" w:type="dxa"/>
            <w:vMerge/>
            <w:tcBorders>
              <w:left w:val="single" w:sz="4" w:space="0" w:color="auto"/>
              <w:right w:val="single" w:sz="4" w:space="0" w:color="auto"/>
            </w:tcBorders>
            <w:shd w:val="clear" w:color="auto" w:fill="auto"/>
          </w:tcPr>
          <w:p w:rsidR="00CC26AF" w:rsidRPr="00911729" w:rsidRDefault="00CC26AF" w:rsidP="00DA3182">
            <w:pPr>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 xml:space="preserve">2. </w:t>
            </w:r>
            <w:r w:rsidRPr="00911729">
              <w:rPr>
                <w:rFonts w:ascii="Times New Roman" w:hAnsi="Times New Roman"/>
                <w:sz w:val="24"/>
                <w:szCs w:val="24"/>
              </w:rPr>
              <w:t xml:space="preserve">5-8, Ig-IVg klasėse stebėti ir fiksuoti individualios vaiko pažangos pokytį Google classroom platformoje. 1- 4 klasėje individualią vaiko pažangą fiksuoti įsivertinimo lapuose. </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Sonata Jončienė,</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klasių vadovai</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Taikyti visus metus</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Vieningos individualios vaiko pažangos fiksavimo priemonės bei bendrųjų kompetencijų pokyčio įsivertinimo priemonės taikomos visus mokslo metus.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282"/>
        </w:trPr>
        <w:tc>
          <w:tcPr>
            <w:tcW w:w="2814" w:type="dxa"/>
            <w:vMerge/>
            <w:tcBorders>
              <w:left w:val="single" w:sz="4" w:space="0" w:color="auto"/>
              <w:right w:val="single" w:sz="4" w:space="0" w:color="auto"/>
            </w:tcBorders>
            <w:shd w:val="clear" w:color="auto" w:fill="auto"/>
            <w:vAlign w:val="center"/>
            <w:hideMark/>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3.</w:t>
            </w:r>
            <w:r w:rsidRPr="00911729">
              <w:rPr>
                <w:rFonts w:ascii="Times New Roman" w:hAnsi="Times New Roman"/>
                <w:sz w:val="24"/>
                <w:szCs w:val="24"/>
              </w:rPr>
              <w:t>Parengti ir supažindinti mokytojus su „Gabių ir talentingų vaikų ugdymo programa“. Numatyti priemones.</w:t>
            </w:r>
          </w:p>
          <w:p w:rsidR="00CC26AF" w:rsidRPr="00911729" w:rsidRDefault="00CC26AF" w:rsidP="00DA3182">
            <w:pPr>
              <w:spacing w:after="0" w:line="240" w:lineRule="auto"/>
              <w:ind w:left="720"/>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Jūratė Kriaučiūnienė, mokytojai</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w:t>
            </w:r>
            <w:r w:rsidRPr="00911729">
              <w:rPr>
                <w:rFonts w:ascii="Times New Roman" w:hAnsi="Times New Roman"/>
                <w:sz w:val="24"/>
                <w:szCs w:val="24"/>
              </w:rPr>
              <w:t xml:space="preserve"> m. rugpjūčio 31 d.</w:t>
            </w:r>
          </w:p>
        </w:tc>
        <w:tc>
          <w:tcPr>
            <w:tcW w:w="4143"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Parengta programa, kurią mokytojai taikys ugdydami gabius ir talentingus mokinius. Sudarytas priemonių planas.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133"/>
        </w:trPr>
        <w:tc>
          <w:tcPr>
            <w:tcW w:w="2814" w:type="dxa"/>
            <w:vMerge/>
            <w:tcBorders>
              <w:left w:val="single" w:sz="4" w:space="0" w:color="auto"/>
              <w:right w:val="single" w:sz="4" w:space="0" w:color="auto"/>
            </w:tcBorders>
            <w:shd w:val="clear" w:color="auto" w:fill="auto"/>
            <w:vAlign w:val="center"/>
            <w:hideMark/>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hideMark/>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4.</w:t>
            </w:r>
            <w:r w:rsidRPr="00911729">
              <w:rPr>
                <w:rFonts w:ascii="Times New Roman" w:hAnsi="Times New Roman"/>
                <w:sz w:val="24"/>
                <w:szCs w:val="24"/>
              </w:rPr>
              <w:t xml:space="preserve">Mokinių individualios pažangos ir pasiekimų įsivertinimo kokybės aptarimas. </w:t>
            </w:r>
          </w:p>
        </w:tc>
        <w:tc>
          <w:tcPr>
            <w:tcW w:w="1769" w:type="dxa"/>
            <w:tcBorders>
              <w:top w:val="single" w:sz="4" w:space="0" w:color="auto"/>
              <w:left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A</w:t>
            </w:r>
            <w:r>
              <w:rPr>
                <w:rFonts w:ascii="Times New Roman" w:hAnsi="Times New Roman"/>
                <w:sz w:val="24"/>
                <w:szCs w:val="24"/>
              </w:rPr>
              <w:t>dministracija,</w:t>
            </w:r>
            <w:r w:rsidRPr="00911729">
              <w:rPr>
                <w:rFonts w:ascii="Times New Roman" w:hAnsi="Times New Roman"/>
                <w:sz w:val="24"/>
                <w:szCs w:val="24"/>
              </w:rPr>
              <w:t xml:space="preserve"> MT</w:t>
            </w:r>
          </w:p>
          <w:p w:rsidR="00CC26AF" w:rsidRPr="00911729" w:rsidRDefault="00CC26AF" w:rsidP="00DA3182">
            <w:pPr>
              <w:spacing w:after="0" w:line="240" w:lineRule="auto"/>
              <w:jc w:val="center"/>
              <w:rPr>
                <w:rFonts w:ascii="Times New Roman" w:hAnsi="Times New Roman"/>
                <w:sz w:val="24"/>
                <w:szCs w:val="24"/>
              </w:rPr>
            </w:pPr>
          </w:p>
          <w:p w:rsidR="00CC26AF" w:rsidRPr="00911729" w:rsidRDefault="00CC26AF" w:rsidP="00DA3182">
            <w:pPr>
              <w:spacing w:after="0" w:line="240" w:lineRule="auto"/>
              <w:jc w:val="center"/>
              <w:rPr>
                <w:rFonts w:ascii="Times New Roman" w:hAnsi="Times New Roman"/>
                <w:sz w:val="24"/>
                <w:szCs w:val="24"/>
              </w:rPr>
            </w:pPr>
          </w:p>
        </w:tc>
        <w:tc>
          <w:tcPr>
            <w:tcW w:w="1404" w:type="dxa"/>
            <w:tcBorders>
              <w:top w:val="single" w:sz="4" w:space="0" w:color="auto"/>
              <w:left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Pasibaigus pusmečiui ir mokslo metams</w:t>
            </w:r>
          </w:p>
        </w:tc>
        <w:tc>
          <w:tcPr>
            <w:tcW w:w="4143" w:type="dxa"/>
            <w:tcBorders>
              <w:top w:val="single" w:sz="4" w:space="0" w:color="auto"/>
              <w:left w:val="single" w:sz="4" w:space="0" w:color="auto"/>
              <w:right w:val="single" w:sz="4" w:space="0" w:color="auto"/>
            </w:tcBorders>
            <w:shd w:val="clear" w:color="auto" w:fill="auto"/>
            <w:hideMark/>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Išsiaiškinamos sėkmės, nesėkmės, tuo remiantis planuojama tolimesnė veikla, tobulinamas pažangos fiksavimas.</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260"/>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C95BC6" w:rsidRDefault="00CC26AF" w:rsidP="00DA3182">
            <w:pPr>
              <w:spacing w:after="0" w:line="240" w:lineRule="auto"/>
              <w:rPr>
                <w:rFonts w:ascii="Times New Roman" w:hAnsi="Times New Roman"/>
                <w:sz w:val="24"/>
                <w:szCs w:val="24"/>
              </w:rPr>
            </w:pPr>
            <w:r>
              <w:rPr>
                <w:rFonts w:ascii="Times New Roman" w:hAnsi="Times New Roman"/>
                <w:sz w:val="24"/>
                <w:szCs w:val="24"/>
              </w:rPr>
              <w:t>5.</w:t>
            </w:r>
            <w:r w:rsidRPr="00C95BC6">
              <w:rPr>
                <w:rFonts w:ascii="Times New Roman" w:hAnsi="Times New Roman"/>
                <w:sz w:val="24"/>
                <w:szCs w:val="24"/>
              </w:rPr>
              <w:t>Parengti specialiųjų poreikių mokinių ugdymo programas (individualizuotos dalykų programos).</w:t>
            </w:r>
          </w:p>
          <w:p w:rsidR="00CC26AF" w:rsidRPr="00853B51" w:rsidRDefault="00CC26AF" w:rsidP="00DA3182">
            <w:pPr>
              <w:spacing w:after="0" w:line="240" w:lineRule="auto"/>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Lina Masedunskienė,</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w:t>
            </w:r>
            <w:r w:rsidRPr="00911729">
              <w:rPr>
                <w:rFonts w:ascii="Times New Roman" w:hAnsi="Times New Roman"/>
                <w:sz w:val="24"/>
                <w:szCs w:val="24"/>
              </w:rPr>
              <w:t xml:space="preserve"> m. rugpjūčio 31 d.</w:t>
            </w:r>
          </w:p>
          <w:p w:rsidR="00CC26AF" w:rsidRDefault="00CC26AF" w:rsidP="00DA3182">
            <w:pPr>
              <w:spacing w:after="0" w:line="240" w:lineRule="auto"/>
              <w:jc w:val="center"/>
              <w:rPr>
                <w:rFonts w:ascii="Times New Roman" w:hAnsi="Times New Roman"/>
                <w:sz w:val="24"/>
                <w:szCs w:val="24"/>
              </w:rPr>
            </w:pPr>
          </w:p>
          <w:p w:rsidR="00CC26AF" w:rsidRPr="00911729" w:rsidRDefault="00CC26AF" w:rsidP="00DA3182">
            <w:pPr>
              <w:spacing w:after="0" w:line="240" w:lineRule="auto"/>
              <w:jc w:val="center"/>
              <w:rPr>
                <w:rFonts w:ascii="Times New Roman" w:hAnsi="Times New Roman"/>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Užtikrinamas specialiųjų poreikių mokinių kokybiškas ugdymas.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209"/>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Default="00CC26AF" w:rsidP="00DA3182">
            <w:pPr>
              <w:spacing w:after="0" w:line="240" w:lineRule="auto"/>
              <w:rPr>
                <w:rFonts w:ascii="Times New Roman" w:hAnsi="Times New Roman"/>
                <w:sz w:val="24"/>
                <w:szCs w:val="24"/>
              </w:rPr>
            </w:pPr>
            <w:r>
              <w:rPr>
                <w:rFonts w:ascii="Times New Roman" w:hAnsi="Times New Roman"/>
                <w:sz w:val="24"/>
                <w:szCs w:val="24"/>
              </w:rPr>
              <w:t>6.</w:t>
            </w:r>
            <w:r w:rsidRPr="00853B51">
              <w:rPr>
                <w:rFonts w:ascii="Times New Roman" w:hAnsi="Times New Roman"/>
                <w:sz w:val="24"/>
                <w:szCs w:val="24"/>
              </w:rPr>
              <w:t>Parengti individualius ugdymo planus mokiniams grįžusiems iš užsienio.</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Dalykų mokytojai</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Default="00CC26AF" w:rsidP="00DA3182">
            <w:pPr>
              <w:spacing w:after="0" w:line="240" w:lineRule="auto"/>
              <w:rPr>
                <w:rFonts w:ascii="Times New Roman" w:hAnsi="Times New Roman"/>
                <w:sz w:val="24"/>
                <w:szCs w:val="24"/>
              </w:rPr>
            </w:pPr>
            <w:r>
              <w:rPr>
                <w:rFonts w:ascii="Times New Roman" w:hAnsi="Times New Roman"/>
                <w:sz w:val="24"/>
                <w:szCs w:val="24"/>
              </w:rPr>
              <w:t xml:space="preserve"> 2023</w:t>
            </w:r>
            <w:r w:rsidRPr="00911729">
              <w:rPr>
                <w:rFonts w:ascii="Times New Roman" w:hAnsi="Times New Roman"/>
                <w:sz w:val="24"/>
                <w:szCs w:val="24"/>
              </w:rPr>
              <w:t xml:space="preserve"> m. rugpjūčio </w:t>
            </w:r>
            <w:r>
              <w:rPr>
                <w:rFonts w:ascii="Times New Roman" w:hAnsi="Times New Roman"/>
                <w:sz w:val="24"/>
                <w:szCs w:val="24"/>
              </w:rPr>
              <w:t xml:space="preserve">   </w:t>
            </w:r>
            <w:r w:rsidR="00BA1DA4">
              <w:rPr>
                <w:rFonts w:ascii="Times New Roman" w:hAnsi="Times New Roman"/>
                <w:sz w:val="24"/>
                <w:szCs w:val="24"/>
              </w:rPr>
              <w:t xml:space="preserve">  </w:t>
            </w:r>
            <w:r w:rsidRPr="00911729">
              <w:rPr>
                <w:rFonts w:ascii="Times New Roman" w:hAnsi="Times New Roman"/>
                <w:sz w:val="24"/>
                <w:szCs w:val="24"/>
              </w:rPr>
              <w:t>31 d.</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Už</w:t>
            </w:r>
            <w:r>
              <w:rPr>
                <w:rFonts w:ascii="Times New Roman" w:hAnsi="Times New Roman"/>
                <w:sz w:val="24"/>
                <w:szCs w:val="24"/>
              </w:rPr>
              <w:t xml:space="preserve">tikrinamas </w:t>
            </w:r>
            <w:r w:rsidRPr="00911729">
              <w:rPr>
                <w:rFonts w:ascii="Times New Roman" w:hAnsi="Times New Roman"/>
                <w:sz w:val="24"/>
                <w:szCs w:val="24"/>
              </w:rPr>
              <w:t>mokinių kokybiškas ugdymas.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250"/>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vMerge w:val="restart"/>
            <w:tcBorders>
              <w:top w:val="single" w:sz="4" w:space="0" w:color="auto"/>
              <w:left w:val="single" w:sz="4" w:space="0" w:color="auto"/>
              <w:right w:val="single" w:sz="4" w:space="0" w:color="auto"/>
            </w:tcBorders>
            <w:shd w:val="clear" w:color="auto" w:fill="auto"/>
          </w:tcPr>
          <w:p w:rsidR="00CC26AF" w:rsidRPr="00AB6299" w:rsidRDefault="00CC26AF" w:rsidP="00DA3182">
            <w:pPr>
              <w:spacing w:after="0" w:line="240" w:lineRule="auto"/>
              <w:rPr>
                <w:rFonts w:ascii="Times New Roman" w:eastAsiaTheme="minorEastAsia" w:hAnsi="Times New Roman"/>
                <w:sz w:val="24"/>
                <w:szCs w:val="24"/>
                <w:lang w:eastAsia="lt-LT"/>
              </w:rPr>
            </w:pPr>
            <w:r>
              <w:rPr>
                <w:rFonts w:ascii="Times New Roman" w:eastAsiaTheme="minorEastAsia" w:hAnsi="Times New Roman"/>
                <w:sz w:val="24"/>
                <w:szCs w:val="24"/>
                <w:lang w:eastAsia="lt-LT"/>
              </w:rPr>
              <w:t xml:space="preserve"> </w:t>
            </w:r>
            <w:r>
              <w:rPr>
                <w:rFonts w:ascii="Times New Roman" w:hAnsi="Times New Roman"/>
                <w:sz w:val="24"/>
                <w:szCs w:val="24"/>
              </w:rPr>
              <w:t xml:space="preserve">7. </w:t>
            </w:r>
            <w:r w:rsidRPr="00C95BC6">
              <w:rPr>
                <w:rFonts w:ascii="Times New Roman" w:eastAsiaTheme="minorEastAsia" w:hAnsi="Times New Roman"/>
                <w:sz w:val="24"/>
                <w:szCs w:val="24"/>
                <w:lang w:eastAsia="lt-LT"/>
              </w:rPr>
              <w:t>Kokybės krepšelio rezultatų ir veiklų tvarumo tęstinumas.</w:t>
            </w:r>
            <w:r>
              <w:rPr>
                <w:rFonts w:ascii="Times New Roman" w:eastAsiaTheme="minorEastAsia" w:hAnsi="Times New Roman"/>
                <w:sz w:val="24"/>
                <w:szCs w:val="24"/>
                <w:lang w:eastAsia="lt-LT"/>
              </w:rPr>
              <w:t xml:space="preserve"> </w:t>
            </w:r>
            <w:r>
              <w:rPr>
                <w:rFonts w:ascii="Times New Roman" w:hAnsi="Times New Roman"/>
                <w:sz w:val="24"/>
                <w:szCs w:val="24"/>
              </w:rPr>
              <w:t xml:space="preserve">STEAM,  IKT, partneriškumo </w:t>
            </w:r>
            <w:r w:rsidRPr="00C95BC6">
              <w:rPr>
                <w:rFonts w:ascii="Times New Roman" w:hAnsi="Times New Roman"/>
                <w:sz w:val="24"/>
                <w:szCs w:val="24"/>
              </w:rPr>
              <w:t xml:space="preserve"> integruoti moduliai (lietuv</w:t>
            </w:r>
            <w:r>
              <w:rPr>
                <w:rFonts w:ascii="Times New Roman" w:hAnsi="Times New Roman"/>
                <w:sz w:val="24"/>
                <w:szCs w:val="24"/>
              </w:rPr>
              <w:t>ių- anglų, lietuvių k. – etikos</w:t>
            </w:r>
            <w:r w:rsidRPr="00C95BC6">
              <w:rPr>
                <w:rFonts w:ascii="Times New Roman" w:hAnsi="Times New Roman"/>
                <w:sz w:val="24"/>
                <w:szCs w:val="24"/>
              </w:rPr>
              <w:t xml:space="preserve"> projektiniai darbai</w:t>
            </w:r>
            <w:r>
              <w:rPr>
                <w:rFonts w:ascii="Times New Roman" w:hAnsi="Times New Roman"/>
                <w:sz w:val="24"/>
                <w:szCs w:val="24"/>
              </w:rPr>
              <w:t>)</w:t>
            </w:r>
            <w:r w:rsidRPr="00C95BC6">
              <w:rPr>
                <w:rFonts w:ascii="Times New Roman" w:hAnsi="Times New Roman"/>
                <w:sz w:val="24"/>
                <w:szCs w:val="24"/>
              </w:rPr>
              <w:t>.</w:t>
            </w:r>
          </w:p>
        </w:tc>
        <w:tc>
          <w:tcPr>
            <w:tcW w:w="1769" w:type="dxa"/>
            <w:vMerge w:val="restart"/>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color w:val="FF0000"/>
                <w:sz w:val="24"/>
                <w:szCs w:val="24"/>
              </w:rPr>
              <w:t xml:space="preserve">   </w:t>
            </w:r>
            <w:r w:rsidRPr="00911729">
              <w:rPr>
                <w:rFonts w:ascii="Times New Roman" w:hAnsi="Times New Roman"/>
                <w:sz w:val="24"/>
                <w:szCs w:val="24"/>
              </w:rPr>
              <w:t>A</w:t>
            </w:r>
            <w:r>
              <w:rPr>
                <w:rFonts w:ascii="Times New Roman" w:hAnsi="Times New Roman"/>
                <w:sz w:val="24"/>
                <w:szCs w:val="24"/>
              </w:rPr>
              <w:t xml:space="preserve">dministracija, dalykų </w:t>
            </w:r>
            <w:r w:rsidRPr="00911729">
              <w:rPr>
                <w:rFonts w:ascii="Times New Roman" w:hAnsi="Times New Roman"/>
                <w:sz w:val="24"/>
                <w:szCs w:val="24"/>
              </w:rPr>
              <w:t>mokytojai</w:t>
            </w:r>
          </w:p>
          <w:p w:rsidR="00CC26AF" w:rsidRPr="00911729" w:rsidRDefault="00CC26AF" w:rsidP="00DA3182">
            <w:pPr>
              <w:spacing w:after="0" w:line="240" w:lineRule="auto"/>
              <w:rPr>
                <w:rFonts w:ascii="Times New Roman" w:hAnsi="Times New Roman"/>
                <w:color w:val="FF0000"/>
                <w:sz w:val="24"/>
                <w:szCs w:val="24"/>
              </w:rPr>
            </w:pPr>
            <w:r w:rsidRPr="00911729">
              <w:rPr>
                <w:rFonts w:ascii="Times New Roman" w:hAnsi="Times New Roman"/>
                <w:color w:val="FF0000"/>
                <w:sz w:val="24"/>
                <w:szCs w:val="24"/>
              </w:rPr>
              <w:t xml:space="preserve">      </w:t>
            </w:r>
          </w:p>
          <w:p w:rsidR="00CC26AF" w:rsidRDefault="00CC26AF" w:rsidP="00DA3182">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p>
          <w:p w:rsidR="00CC26AF" w:rsidRPr="00911729" w:rsidRDefault="00CC26AF" w:rsidP="00DA3182">
            <w:pPr>
              <w:spacing w:after="0" w:line="240" w:lineRule="auto"/>
              <w:rPr>
                <w:rFonts w:ascii="Times New Roman" w:hAnsi="Times New Roman"/>
                <w:sz w:val="24"/>
                <w:szCs w:val="24"/>
              </w:rPr>
            </w:pPr>
          </w:p>
        </w:tc>
        <w:tc>
          <w:tcPr>
            <w:tcW w:w="1404" w:type="dxa"/>
            <w:vMerge w:val="restart"/>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vMerge w:val="restart"/>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Pagerinama ugdymo(si) proceso kokybė. Sukuriama mokymui(si) palanki aplinka. Mokiniai padaro pažangą, gerėja ugdymosi pasiekimai.</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530"/>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vMerge/>
            <w:tcBorders>
              <w:left w:val="single" w:sz="4" w:space="0" w:color="auto"/>
              <w:right w:val="single" w:sz="4" w:space="0" w:color="auto"/>
            </w:tcBorders>
            <w:shd w:val="clear" w:color="auto" w:fill="auto"/>
          </w:tcPr>
          <w:p w:rsidR="00CC26AF" w:rsidRPr="00C95BC6" w:rsidRDefault="00CC26AF" w:rsidP="00DA3182">
            <w:pPr>
              <w:spacing w:after="0" w:line="240" w:lineRule="auto"/>
              <w:rPr>
                <w:rFonts w:ascii="Times New Roman" w:hAnsi="Times New Roman"/>
                <w:color w:val="FF0000"/>
                <w:sz w:val="24"/>
                <w:szCs w:val="24"/>
              </w:rPr>
            </w:pPr>
          </w:p>
        </w:tc>
        <w:tc>
          <w:tcPr>
            <w:tcW w:w="1769" w:type="dxa"/>
            <w:vMerge/>
            <w:tcBorders>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color w:val="FF0000"/>
                <w:sz w:val="24"/>
                <w:szCs w:val="24"/>
              </w:rPr>
            </w:pPr>
          </w:p>
        </w:tc>
        <w:tc>
          <w:tcPr>
            <w:tcW w:w="1404" w:type="dxa"/>
            <w:vMerge/>
            <w:tcBorders>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color w:val="FF0000"/>
                <w:sz w:val="24"/>
                <w:szCs w:val="24"/>
              </w:rPr>
            </w:pPr>
          </w:p>
        </w:tc>
        <w:tc>
          <w:tcPr>
            <w:tcW w:w="4143" w:type="dxa"/>
            <w:vMerge/>
            <w:tcBorders>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color w:val="FF0000"/>
                <w:sz w:val="24"/>
                <w:szCs w:val="24"/>
              </w:rPr>
            </w:pP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911"/>
        </w:trPr>
        <w:tc>
          <w:tcPr>
            <w:tcW w:w="2814" w:type="dxa"/>
            <w:vMerge/>
            <w:tcBorders>
              <w:left w:val="single" w:sz="4" w:space="0" w:color="auto"/>
              <w:bottom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C95BC6" w:rsidRDefault="00CC26AF" w:rsidP="00DA3182">
            <w:pPr>
              <w:spacing w:after="0" w:line="240" w:lineRule="auto"/>
              <w:rPr>
                <w:rFonts w:ascii="Times New Roman" w:hAnsi="Times New Roman"/>
                <w:sz w:val="24"/>
                <w:szCs w:val="24"/>
              </w:rPr>
            </w:pPr>
            <w:r>
              <w:rPr>
                <w:rFonts w:ascii="Times New Roman" w:hAnsi="Times New Roman"/>
                <w:sz w:val="24"/>
                <w:szCs w:val="24"/>
              </w:rPr>
              <w:t>8</w:t>
            </w:r>
            <w:r w:rsidRPr="00C95BC6">
              <w:rPr>
                <w:rFonts w:ascii="Times New Roman" w:hAnsi="Times New Roman"/>
                <w:sz w:val="24"/>
                <w:szCs w:val="24"/>
              </w:rPr>
              <w:t>.</w:t>
            </w:r>
            <w:r>
              <w:rPr>
                <w:rFonts w:ascii="Times New Roman" w:hAnsi="Times New Roman"/>
                <w:sz w:val="24"/>
                <w:szCs w:val="24"/>
              </w:rPr>
              <w:t xml:space="preserve"> </w:t>
            </w:r>
            <w:r w:rsidRPr="00C95BC6">
              <w:rPr>
                <w:rFonts w:ascii="Times New Roman" w:hAnsi="Times New Roman"/>
                <w:sz w:val="24"/>
                <w:szCs w:val="24"/>
              </w:rPr>
              <w:t xml:space="preserve">Kolegialus mokymasis (pamokų stebėjimas, integralus mokymas/sis – veiklos).  </w:t>
            </w:r>
          </w:p>
          <w:p w:rsidR="00CC26AF" w:rsidRPr="00161FE4" w:rsidRDefault="00CC26AF" w:rsidP="00DA3182">
            <w:pPr>
              <w:spacing w:after="0" w:line="240" w:lineRule="auto"/>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Visi mokytojai</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lang w:val="en-US"/>
              </w:rPr>
            </w:pPr>
            <w:r>
              <w:rPr>
                <w:rFonts w:ascii="Times New Roman" w:hAnsi="Times New Roman"/>
                <w:sz w:val="24"/>
                <w:szCs w:val="24"/>
                <w:lang w:val="en-US"/>
              </w:rPr>
              <w:t>2023-2024</w:t>
            </w:r>
            <w:r w:rsidRPr="00911729">
              <w:rPr>
                <w:rFonts w:ascii="Times New Roman" w:hAnsi="Times New Roman"/>
                <w:sz w:val="24"/>
                <w:szCs w:val="24"/>
                <w:lang w:val="en-US"/>
              </w:rPr>
              <w:t xml:space="preserve"> m.</w:t>
            </w:r>
            <w:r>
              <w:rPr>
                <w:rFonts w:ascii="Times New Roman" w:hAnsi="Times New Roman"/>
                <w:sz w:val="24"/>
                <w:szCs w:val="24"/>
                <w:lang w:val="en-US"/>
              </w:rPr>
              <w:t xml:space="preserve"> m.</w:t>
            </w:r>
          </w:p>
          <w:p w:rsidR="00CC26AF" w:rsidRPr="00911729" w:rsidRDefault="00CC26AF" w:rsidP="00DA3182">
            <w:pPr>
              <w:spacing w:after="0" w:line="240" w:lineRule="auto"/>
              <w:jc w:val="center"/>
              <w:rPr>
                <w:rFonts w:ascii="Times New Roman" w:hAnsi="Times New Roman"/>
                <w:sz w:val="24"/>
                <w:szCs w:val="24"/>
                <w:lang w:val="en-US"/>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620EAF" w:rsidRDefault="00CC26AF" w:rsidP="00DA3182">
            <w:pPr>
              <w:spacing w:after="0" w:line="240" w:lineRule="auto"/>
              <w:rPr>
                <w:rFonts w:ascii="Times New Roman" w:hAnsi="Times New Roman"/>
                <w:sz w:val="24"/>
                <w:szCs w:val="24"/>
              </w:rPr>
            </w:pPr>
            <w:r w:rsidRPr="00620EAF">
              <w:rPr>
                <w:rFonts w:ascii="Times New Roman" w:hAnsi="Times New Roman"/>
                <w:sz w:val="24"/>
                <w:szCs w:val="24"/>
                <w:lang w:val="en-US"/>
              </w:rPr>
              <w:t>M</w:t>
            </w:r>
            <w:r w:rsidRPr="00620EAF">
              <w:rPr>
                <w:rFonts w:ascii="Times New Roman" w:hAnsi="Times New Roman"/>
                <w:sz w:val="24"/>
                <w:szCs w:val="24"/>
              </w:rPr>
              <w:t>okytojų kolektyve susikurs mokymuisi palankus mikroklimatas, sustiprės profesinė savimonė. Gautos įžvalgos ir padarytos išvados, padės planuojant asmeninės veiklos pokyčius.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728"/>
        </w:trPr>
        <w:tc>
          <w:tcPr>
            <w:tcW w:w="2814" w:type="dxa"/>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C95BC6" w:rsidRDefault="00CC26AF" w:rsidP="00DA3182">
            <w:pPr>
              <w:spacing w:after="0" w:line="240" w:lineRule="auto"/>
              <w:rPr>
                <w:rFonts w:ascii="Times New Roman" w:hAnsi="Times New Roman"/>
                <w:sz w:val="24"/>
                <w:szCs w:val="24"/>
              </w:rPr>
            </w:pPr>
            <w:r>
              <w:rPr>
                <w:rFonts w:ascii="Times New Roman" w:hAnsi="Times New Roman"/>
                <w:sz w:val="24"/>
                <w:szCs w:val="24"/>
              </w:rPr>
              <w:t>9</w:t>
            </w:r>
            <w:r w:rsidRPr="00C95BC6">
              <w:rPr>
                <w:rFonts w:ascii="Times New Roman" w:hAnsi="Times New Roman"/>
                <w:sz w:val="24"/>
                <w:szCs w:val="24"/>
              </w:rPr>
              <w:t>.Mokinių projektinė diena ,,Mokomės kūrybiškai“</w:t>
            </w:r>
            <w:r>
              <w:rPr>
                <w:rFonts w:ascii="Times New Roman" w:hAnsi="Times New Roman"/>
                <w:sz w:val="24"/>
                <w:szCs w:val="24"/>
              </w:rPr>
              <w:t>.</w:t>
            </w:r>
          </w:p>
          <w:p w:rsidR="00CC26AF" w:rsidRPr="00911729" w:rsidRDefault="00CC26AF" w:rsidP="00DA3182">
            <w:pPr>
              <w:spacing w:after="0" w:line="240" w:lineRule="auto"/>
              <w:rPr>
                <w:rFonts w:ascii="Times New Roman" w:hAnsi="Times New Roman"/>
                <w:sz w:val="24"/>
                <w:szCs w:val="24"/>
              </w:rPr>
            </w:pPr>
          </w:p>
          <w:p w:rsidR="00CC26AF" w:rsidRPr="00C95BC6" w:rsidRDefault="00CC26AF" w:rsidP="00DA3182">
            <w:pPr>
              <w:spacing w:after="0" w:line="240" w:lineRule="auto"/>
              <w:rPr>
                <w:rFonts w:ascii="Times New Roman" w:hAnsi="Times New Roman"/>
                <w:sz w:val="24"/>
                <w:szCs w:val="24"/>
              </w:rPr>
            </w:pP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MT, mokytojai dalykininkai.</w:t>
            </w:r>
          </w:p>
        </w:tc>
        <w:tc>
          <w:tcPr>
            <w:tcW w:w="1404"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lang w:val="en-US"/>
              </w:rPr>
            </w:pPr>
            <w:r>
              <w:rPr>
                <w:rFonts w:ascii="Times New Roman" w:hAnsi="Times New Roman"/>
                <w:sz w:val="24"/>
                <w:szCs w:val="24"/>
                <w:lang w:val="en-US"/>
              </w:rPr>
              <w:t>2024-05</w:t>
            </w:r>
          </w:p>
        </w:tc>
        <w:tc>
          <w:tcPr>
            <w:tcW w:w="4143"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katinamas aktyvus ir efektyvus</w:t>
            </w:r>
            <w:r w:rsidRPr="00906B46">
              <w:rPr>
                <w:rFonts w:ascii="Times New Roman" w:hAnsi="Times New Roman"/>
                <w:sz w:val="24"/>
                <w:szCs w:val="24"/>
              </w:rPr>
              <w:t xml:space="preserve"> </w:t>
            </w:r>
            <w:r>
              <w:rPr>
                <w:rFonts w:ascii="Times New Roman" w:hAnsi="Times New Roman"/>
                <w:sz w:val="24"/>
                <w:szCs w:val="24"/>
              </w:rPr>
              <w:t>mokinių bendradarbiavimas</w:t>
            </w:r>
            <w:r w:rsidRPr="00906B46">
              <w:rPr>
                <w:rFonts w:ascii="Times New Roman" w:hAnsi="Times New Roman"/>
                <w:sz w:val="24"/>
                <w:szCs w:val="24"/>
              </w:rPr>
              <w:t xml:space="preserve"> kartu atliekant tiriamąją veiklą ir dalijantis gerąja patirtimi.</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980"/>
        </w:trPr>
        <w:tc>
          <w:tcPr>
            <w:tcW w:w="2814" w:type="dxa"/>
            <w:vMerge w:val="restart"/>
            <w:tcBorders>
              <w:left w:val="single" w:sz="4" w:space="0" w:color="auto"/>
              <w:right w:val="single" w:sz="4" w:space="0" w:color="auto"/>
            </w:tcBorders>
            <w:shd w:val="clear" w:color="auto" w:fill="auto"/>
            <w:vAlign w:val="center"/>
          </w:tcPr>
          <w:p w:rsidR="00CC26AF" w:rsidRPr="00EE36F8"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 xml:space="preserve">3. </w:t>
            </w:r>
            <w:r w:rsidRPr="00EE36F8">
              <w:rPr>
                <w:rFonts w:ascii="Times New Roman" w:hAnsi="Times New Roman"/>
                <w:sz w:val="24"/>
                <w:szCs w:val="24"/>
              </w:rPr>
              <w:t>Stiprinti  ugdymo kokybę ugdymo procese naudojant netradicines ugdymo(si) erdves, organizuojant pamokas ir kitas veiklas.</w:t>
            </w: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lastRenderedPageBreak/>
              <w:t>1. Netradicinių pamokų, renginių vedimas išnaudojant netradicines aplinkas.</w:t>
            </w: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w:t>
            </w:r>
          </w:p>
        </w:tc>
        <w:tc>
          <w:tcPr>
            <w:tcW w:w="1404"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 xml:space="preserve"> Visus metus</w:t>
            </w:r>
          </w:p>
        </w:tc>
        <w:tc>
          <w:tcPr>
            <w:tcW w:w="4143"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Mokytojai veda netradicines pamokas, renginius netradicinė</w:t>
            </w:r>
            <w:r>
              <w:rPr>
                <w:rFonts w:ascii="Times New Roman" w:hAnsi="Times New Roman"/>
                <w:sz w:val="24"/>
                <w:szCs w:val="24"/>
              </w:rPr>
              <w:t>se erdvėse, dalijasi patirtimi, gerėja ugdymosi pasiekimai.</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829"/>
        </w:trPr>
        <w:tc>
          <w:tcPr>
            <w:tcW w:w="2814" w:type="dxa"/>
            <w:vMerge/>
            <w:tcBorders>
              <w:left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0E2769" w:rsidRPr="00911729" w:rsidRDefault="00CC26AF" w:rsidP="000E2769">
            <w:pPr>
              <w:spacing w:after="0" w:line="240" w:lineRule="auto"/>
              <w:contextualSpacing/>
              <w:rPr>
                <w:rFonts w:ascii="Times New Roman" w:hAnsi="Times New Roman"/>
                <w:sz w:val="24"/>
                <w:szCs w:val="24"/>
              </w:rPr>
            </w:pPr>
            <w:r w:rsidRPr="00911729">
              <w:rPr>
                <w:rFonts w:ascii="Times New Roman" w:hAnsi="Times New Roman"/>
                <w:sz w:val="24"/>
                <w:szCs w:val="24"/>
              </w:rPr>
              <w:t>2.</w:t>
            </w:r>
            <w:r w:rsidR="000E2769">
              <w:rPr>
                <w:rFonts w:ascii="Open Sans" w:hAnsi="Open Sans"/>
                <w:color w:val="000000"/>
                <w:spacing w:val="4"/>
                <w:sz w:val="21"/>
                <w:szCs w:val="21"/>
                <w:shd w:val="clear" w:color="auto" w:fill="FFFFFF"/>
              </w:rPr>
              <w:t xml:space="preserve"> Pamokų stebėjimas, vertinimas siekiant aukštesnės mokytojo kvalifikacinės  kategorijos.</w:t>
            </w:r>
          </w:p>
          <w:p w:rsidR="00CC26AF" w:rsidRPr="00911729" w:rsidRDefault="00CC26AF" w:rsidP="00DA3182">
            <w:pPr>
              <w:spacing w:after="0"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0E2769" w:rsidP="00DA3182">
            <w:pPr>
              <w:spacing w:after="0" w:line="240" w:lineRule="auto"/>
              <w:jc w:val="center"/>
              <w:rPr>
                <w:rFonts w:ascii="Times New Roman" w:hAnsi="Times New Roman"/>
                <w:sz w:val="24"/>
                <w:szCs w:val="24"/>
              </w:rPr>
            </w:pPr>
            <w:r>
              <w:rPr>
                <w:rFonts w:ascii="Times New Roman" w:hAnsi="Times New Roman"/>
                <w:sz w:val="24"/>
                <w:szCs w:val="24"/>
              </w:rPr>
              <w:lastRenderedPageBreak/>
              <w:t>Direktorė Rima Auštrienė</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2023-2024</w:t>
            </w:r>
            <w:r w:rsidRPr="00911729">
              <w:rPr>
                <w:rFonts w:ascii="Times New Roman" w:hAnsi="Times New Roman"/>
                <w:sz w:val="24"/>
                <w:szCs w:val="24"/>
              </w:rPr>
              <w:t xml:space="preserve"> m.</w:t>
            </w:r>
          </w:p>
          <w:p w:rsidR="00CC26AF" w:rsidRPr="00911729" w:rsidRDefault="00CC26AF" w:rsidP="00DA3182">
            <w:pPr>
              <w:spacing w:after="0" w:line="240" w:lineRule="auto"/>
              <w:jc w:val="center"/>
              <w:rPr>
                <w:rFonts w:ascii="Times New Roman" w:hAnsi="Times New Roman"/>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301D53" w:rsidRDefault="00543FCB" w:rsidP="00DA3182">
            <w:pPr>
              <w:spacing w:after="0" w:line="240" w:lineRule="auto"/>
              <w:rPr>
                <w:rFonts w:ascii="Times New Roman" w:hAnsi="Times New Roman"/>
                <w:sz w:val="24"/>
                <w:szCs w:val="24"/>
              </w:rPr>
            </w:pPr>
            <w:r w:rsidRPr="00301D53">
              <w:rPr>
                <w:rFonts w:ascii="Times New Roman" w:hAnsi="Times New Roman"/>
                <w:color w:val="000000"/>
                <w:sz w:val="24"/>
                <w:szCs w:val="24"/>
                <w:shd w:val="clear" w:color="auto" w:fill="FFFFFF"/>
              </w:rPr>
              <w:t xml:space="preserve">Plėtojama mokykloje besimokanti bendruomenė, daromas teigiamas poveikis mokytojų nuostatoms ir </w:t>
            </w:r>
            <w:r w:rsidRPr="00301D53">
              <w:rPr>
                <w:rFonts w:ascii="Times New Roman" w:hAnsi="Times New Roman"/>
                <w:color w:val="000000"/>
                <w:sz w:val="24"/>
                <w:szCs w:val="24"/>
                <w:shd w:val="clear" w:color="auto" w:fill="FFFFFF"/>
              </w:rPr>
              <w:lastRenderedPageBreak/>
              <w:t>profesiniam pasitikėjimui, susitelkiamas  mokytojų praktinės veiklos tobulinimas, užtikrinamas</w:t>
            </w:r>
            <w:r w:rsidR="00301D53" w:rsidRPr="00301D53">
              <w:rPr>
                <w:rFonts w:ascii="Times New Roman" w:hAnsi="Times New Roman"/>
                <w:color w:val="000000"/>
                <w:sz w:val="24"/>
                <w:szCs w:val="24"/>
                <w:shd w:val="clear" w:color="auto" w:fill="FFFFFF"/>
              </w:rPr>
              <w:t xml:space="preserve"> didesnės galimybės mokiniams geriau mokytis, daroma</w:t>
            </w:r>
            <w:r w:rsidRPr="00301D53">
              <w:rPr>
                <w:rFonts w:ascii="Times New Roman" w:hAnsi="Times New Roman"/>
                <w:color w:val="000000"/>
                <w:sz w:val="24"/>
                <w:szCs w:val="24"/>
                <w:shd w:val="clear" w:color="auto" w:fill="FFFFFF"/>
              </w:rPr>
              <w:t xml:space="preserve"> tei</w:t>
            </w:r>
            <w:r w:rsidR="00301D53" w:rsidRPr="00301D53">
              <w:rPr>
                <w:rFonts w:ascii="Times New Roman" w:hAnsi="Times New Roman"/>
                <w:color w:val="000000"/>
                <w:sz w:val="24"/>
                <w:szCs w:val="24"/>
                <w:shd w:val="clear" w:color="auto" w:fill="FFFFFF"/>
              </w:rPr>
              <w:t xml:space="preserve">giama </w:t>
            </w:r>
            <w:r w:rsidRPr="00301D53">
              <w:rPr>
                <w:rFonts w:ascii="Times New Roman" w:hAnsi="Times New Roman"/>
                <w:color w:val="000000"/>
                <w:sz w:val="24"/>
                <w:szCs w:val="24"/>
                <w:shd w:val="clear" w:color="auto" w:fill="FFFFFF"/>
              </w:rPr>
              <w:t>įtaką mokytojų, mokyklos vadovų ir tėvų santykiams.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700"/>
        </w:trPr>
        <w:tc>
          <w:tcPr>
            <w:tcW w:w="2814" w:type="dxa"/>
            <w:vMerge/>
            <w:tcBorders>
              <w:left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3.Ugdymo plane numatytų ugdymo(si) dienų vykdymas.</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 mokytojų grupės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Užtikrinamas netradicinių ugdymo(si) dienų veiklų įgyvendinimas.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416"/>
        </w:trPr>
        <w:tc>
          <w:tcPr>
            <w:tcW w:w="2814" w:type="dxa"/>
            <w:vMerge/>
            <w:tcBorders>
              <w:left w:val="single" w:sz="4" w:space="0" w:color="auto"/>
              <w:right w:val="single" w:sz="4" w:space="0" w:color="auto"/>
            </w:tcBorders>
            <w:shd w:val="clear" w:color="auto" w:fill="auto"/>
            <w:vAlign w:val="center"/>
            <w:hideMark/>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color w:val="000000"/>
                <w:sz w:val="24"/>
                <w:szCs w:val="24"/>
              </w:rPr>
            </w:pPr>
            <w:r w:rsidRPr="00911729">
              <w:rPr>
                <w:rFonts w:ascii="Times New Roman" w:hAnsi="Times New Roman"/>
                <w:color w:val="000000"/>
                <w:sz w:val="24"/>
                <w:szCs w:val="24"/>
              </w:rPr>
              <w:t>4. Naudoti La‘gamino galerijos erdvę gimnazijos veikloms viešinti.</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Administracija</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Skatinama kūrybinė veikla, saviraiška, sudaroma galimybė pasidalinti patirtimi.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416"/>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color w:val="000000"/>
                <w:sz w:val="24"/>
                <w:szCs w:val="24"/>
              </w:rPr>
            </w:pPr>
            <w:r w:rsidRPr="00911729">
              <w:rPr>
                <w:rFonts w:ascii="Times New Roman" w:hAnsi="Times New Roman"/>
                <w:color w:val="000000"/>
                <w:sz w:val="24"/>
                <w:szCs w:val="24"/>
              </w:rPr>
              <w:t xml:space="preserve">5. Gimnazijos ugdymosi erdvių priežiūra, </w:t>
            </w:r>
            <w:r w:rsidRPr="00911729">
              <w:rPr>
                <w:rFonts w:ascii="Times New Roman" w:hAnsi="Times New Roman"/>
                <w:sz w:val="24"/>
                <w:szCs w:val="24"/>
              </w:rPr>
              <w:t>naujų erdvių,</w:t>
            </w:r>
            <w:r>
              <w:rPr>
                <w:rFonts w:ascii="Times New Roman" w:hAnsi="Times New Roman"/>
                <w:color w:val="000000"/>
                <w:sz w:val="24"/>
                <w:szCs w:val="24"/>
              </w:rPr>
              <w:t xml:space="preserve"> ugdymosi sodelio</w:t>
            </w:r>
            <w:r w:rsidRPr="00911729">
              <w:rPr>
                <w:rFonts w:ascii="Times New Roman" w:hAnsi="Times New Roman"/>
                <w:color w:val="000000"/>
                <w:sz w:val="24"/>
                <w:szCs w:val="24"/>
              </w:rPr>
              <w:t xml:space="preserve"> kūrimas, rengimas ir panaudojimo</w:t>
            </w:r>
            <w:r>
              <w:rPr>
                <w:rFonts w:ascii="Times New Roman" w:hAnsi="Times New Roman"/>
                <w:color w:val="000000"/>
                <w:sz w:val="24"/>
                <w:szCs w:val="24"/>
              </w:rPr>
              <w:t xml:space="preserve"> metodikos viešinimas </w:t>
            </w:r>
            <w:r w:rsidRPr="00911729">
              <w:rPr>
                <w:rFonts w:ascii="Times New Roman" w:hAnsi="Times New Roman"/>
                <w:color w:val="000000"/>
                <w:sz w:val="24"/>
                <w:szCs w:val="24"/>
              </w:rPr>
              <w:t xml:space="preserve"> „Debesų klasėje“.</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Gimnazijos įvaizdžio grupė, Marytė Gečienė,</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Prižiūrimos jau esamos ugdymosi erdvės, kuriamos naujos, jose vykdoma ugdomoji veikla, netradicinės pamokos, dalijamasi patirtimi apie erdvių panaudojimo galimybes.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160"/>
        </w:trPr>
        <w:tc>
          <w:tcPr>
            <w:tcW w:w="2814" w:type="dxa"/>
            <w:vMerge/>
            <w:tcBorders>
              <w:left w:val="single" w:sz="4" w:space="0" w:color="auto"/>
              <w:bottom w:val="single" w:sz="4" w:space="0" w:color="auto"/>
              <w:right w:val="single" w:sz="4" w:space="0" w:color="auto"/>
            </w:tcBorders>
            <w:shd w:val="clear" w:color="auto" w:fill="auto"/>
            <w:vAlign w:val="center"/>
            <w:hideMark/>
          </w:tcPr>
          <w:p w:rsidR="00CC26AF" w:rsidRPr="00911729" w:rsidRDefault="00CC26AF" w:rsidP="00DA3182">
            <w:pPr>
              <w:spacing w:after="0" w:line="240" w:lineRule="auto"/>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 xml:space="preserve">6. </w:t>
            </w:r>
            <w:r>
              <w:rPr>
                <w:rFonts w:ascii="Times New Roman" w:hAnsi="Times New Roman"/>
                <w:sz w:val="24"/>
                <w:szCs w:val="24"/>
              </w:rPr>
              <w:t xml:space="preserve">Baigiamasis mokslo metų renginys </w:t>
            </w:r>
            <w:r w:rsidRPr="00911729">
              <w:rPr>
                <w:rFonts w:ascii="Times New Roman" w:hAnsi="Times New Roman"/>
                <w:sz w:val="24"/>
                <w:szCs w:val="24"/>
              </w:rPr>
              <w:t>„Sėkmės trau</w:t>
            </w:r>
            <w:r>
              <w:rPr>
                <w:rFonts w:ascii="Times New Roman" w:hAnsi="Times New Roman"/>
                <w:sz w:val="24"/>
                <w:szCs w:val="24"/>
              </w:rPr>
              <w:t>kinys“.</w:t>
            </w: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Pradinių klasių mokytojai, mokytojai dalykininkai</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 xml:space="preserve">2024 m. </w:t>
            </w:r>
            <w:r w:rsidRPr="00911729">
              <w:rPr>
                <w:rFonts w:ascii="Times New Roman" w:hAnsi="Times New Roman"/>
                <w:sz w:val="24"/>
                <w:szCs w:val="24"/>
              </w:rPr>
              <w:t>birželio mėn.</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Pr>
                <w:rFonts w:ascii="Times New Roman" w:hAnsi="Times New Roman"/>
                <w:sz w:val="24"/>
                <w:szCs w:val="24"/>
              </w:rPr>
              <w:t xml:space="preserve">Mokinių </w:t>
            </w:r>
            <w:r w:rsidRPr="00911729">
              <w:rPr>
                <w:rFonts w:ascii="Times New Roman" w:hAnsi="Times New Roman"/>
                <w:sz w:val="24"/>
                <w:szCs w:val="24"/>
              </w:rPr>
              <w:t xml:space="preserve"> apdovanojami už mokslo metų pasiekimus pamokinėje ir nepamokinėje veiklose.</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872"/>
        </w:trPr>
        <w:tc>
          <w:tcPr>
            <w:tcW w:w="2814" w:type="dxa"/>
            <w:vMerge w:val="restart"/>
            <w:tcBorders>
              <w:top w:val="single" w:sz="4" w:space="0" w:color="auto"/>
              <w:left w:val="single" w:sz="4" w:space="0" w:color="auto"/>
              <w:right w:val="single" w:sz="4" w:space="0" w:color="auto"/>
            </w:tcBorders>
            <w:shd w:val="clear" w:color="auto" w:fill="auto"/>
            <w:vAlign w:val="center"/>
          </w:tcPr>
          <w:p w:rsidR="00CC26AF" w:rsidRPr="00EE36F8"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4.</w:t>
            </w:r>
            <w:r w:rsidRPr="00EE36F8">
              <w:rPr>
                <w:rFonts w:ascii="Times New Roman" w:hAnsi="Times New Roman"/>
                <w:sz w:val="24"/>
                <w:szCs w:val="24"/>
              </w:rPr>
              <w:t>Bendradarbiauti ir dalintis gerąja patirtimi.</w:t>
            </w: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Default="00CC26AF" w:rsidP="00DA3182">
            <w:pPr>
              <w:spacing w:after="0" w:line="240" w:lineRule="auto"/>
              <w:contextualSpacing/>
              <w:rPr>
                <w:rFonts w:ascii="Times New Roman" w:hAnsi="Times New Roman"/>
                <w:sz w:val="24"/>
                <w:szCs w:val="24"/>
              </w:rPr>
            </w:pPr>
          </w:p>
          <w:p w:rsidR="00CC26AF"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1</w:t>
            </w:r>
            <w:r w:rsidRPr="00911729">
              <w:rPr>
                <w:rFonts w:ascii="Times New Roman" w:hAnsi="Times New Roman"/>
                <w:sz w:val="24"/>
                <w:szCs w:val="24"/>
              </w:rPr>
              <w:t>.Išvyka į Krakių gimnaziją.</w:t>
            </w:r>
          </w:p>
          <w:p w:rsidR="00CC26AF" w:rsidRPr="00911729" w:rsidRDefault="00CC26AF" w:rsidP="00DA3182">
            <w:pPr>
              <w:spacing w:after="0" w:line="240" w:lineRule="auto"/>
              <w:contextualSpacing/>
              <w:rPr>
                <w:rFonts w:ascii="Times New Roman" w:hAnsi="Times New Roman"/>
                <w:sz w:val="24"/>
                <w:szCs w:val="24"/>
              </w:rPr>
            </w:pPr>
          </w:p>
        </w:tc>
        <w:tc>
          <w:tcPr>
            <w:tcW w:w="1769" w:type="dxa"/>
            <w:tcBorders>
              <w:top w:val="single" w:sz="4" w:space="0" w:color="auto"/>
              <w:left w:val="single" w:sz="4" w:space="0" w:color="auto"/>
              <w:right w:val="single" w:sz="4" w:space="0" w:color="auto"/>
            </w:tcBorders>
            <w:shd w:val="clear" w:color="auto" w:fill="auto"/>
          </w:tcPr>
          <w:p w:rsidR="00CC26AF" w:rsidRDefault="00CC26AF" w:rsidP="00DA3182">
            <w:pPr>
              <w:spacing w:after="0" w:line="240" w:lineRule="auto"/>
              <w:jc w:val="center"/>
              <w:rPr>
                <w:rFonts w:ascii="Times New Roman" w:hAnsi="Times New Roman"/>
                <w:sz w:val="24"/>
                <w:szCs w:val="24"/>
              </w:rPr>
            </w:pPr>
          </w:p>
          <w:p w:rsidR="00CC26AF" w:rsidRDefault="00CC26AF" w:rsidP="00DA3182">
            <w:pPr>
              <w:spacing w:after="0" w:line="240" w:lineRule="auto"/>
              <w:jc w:val="center"/>
              <w:rPr>
                <w:rFonts w:ascii="Times New Roman" w:hAnsi="Times New Roman"/>
                <w:sz w:val="24"/>
                <w:szCs w:val="24"/>
              </w:rPr>
            </w:pP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w:t>
            </w:r>
            <w:r w:rsidRPr="00911729">
              <w:rPr>
                <w:rFonts w:ascii="Times New Roman" w:hAnsi="Times New Roman"/>
                <w:color w:val="000000"/>
                <w:sz w:val="24"/>
                <w:szCs w:val="24"/>
              </w:rPr>
              <w:t>Marytė Gečienė, direktorė Rima Auštrienė</w:t>
            </w:r>
          </w:p>
        </w:tc>
        <w:tc>
          <w:tcPr>
            <w:tcW w:w="1404" w:type="dxa"/>
            <w:tcBorders>
              <w:top w:val="single" w:sz="4" w:space="0" w:color="auto"/>
              <w:left w:val="single" w:sz="4" w:space="0" w:color="auto"/>
              <w:right w:val="single" w:sz="4" w:space="0" w:color="auto"/>
            </w:tcBorders>
            <w:shd w:val="clear" w:color="auto" w:fill="auto"/>
          </w:tcPr>
          <w:p w:rsidR="00CC26AF" w:rsidRDefault="00CC26AF" w:rsidP="00DA3182">
            <w:pPr>
              <w:spacing w:after="0" w:line="240" w:lineRule="auto"/>
              <w:jc w:val="center"/>
              <w:rPr>
                <w:rFonts w:ascii="Times New Roman" w:hAnsi="Times New Roman"/>
                <w:color w:val="000000"/>
                <w:sz w:val="24"/>
                <w:szCs w:val="24"/>
              </w:rPr>
            </w:pPr>
          </w:p>
          <w:p w:rsidR="00CC26AF" w:rsidRDefault="00CC26AF" w:rsidP="00DA3182">
            <w:pPr>
              <w:spacing w:after="0" w:line="240" w:lineRule="auto"/>
              <w:jc w:val="center"/>
              <w:rPr>
                <w:rFonts w:ascii="Times New Roman" w:hAnsi="Times New Roman"/>
                <w:color w:val="000000"/>
                <w:sz w:val="24"/>
                <w:szCs w:val="24"/>
              </w:rPr>
            </w:pPr>
          </w:p>
          <w:p w:rsidR="00CC26AF" w:rsidRPr="00911729" w:rsidRDefault="00CC26AF" w:rsidP="00DA31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2024</w:t>
            </w:r>
            <w:r w:rsidRPr="00911729">
              <w:rPr>
                <w:rFonts w:ascii="Times New Roman" w:hAnsi="Times New Roman"/>
                <w:color w:val="000000"/>
                <w:sz w:val="24"/>
                <w:szCs w:val="24"/>
              </w:rPr>
              <w:t xml:space="preserve"> m. </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color w:val="000000"/>
                <w:sz w:val="24"/>
                <w:szCs w:val="24"/>
              </w:rPr>
              <w:t>balandžio mėn.</w:t>
            </w:r>
          </w:p>
        </w:tc>
        <w:tc>
          <w:tcPr>
            <w:tcW w:w="4143" w:type="dxa"/>
            <w:tcBorders>
              <w:top w:val="single" w:sz="4" w:space="0" w:color="auto"/>
              <w:left w:val="single" w:sz="4" w:space="0" w:color="auto"/>
              <w:right w:val="single" w:sz="4" w:space="0" w:color="auto"/>
            </w:tcBorders>
            <w:shd w:val="clear" w:color="auto" w:fill="auto"/>
          </w:tcPr>
          <w:p w:rsidR="00CC26AF" w:rsidRPr="00CA3217" w:rsidRDefault="00CC26AF" w:rsidP="00DA3182">
            <w:pPr>
              <w:spacing w:after="0" w:line="240" w:lineRule="auto"/>
              <w:rPr>
                <w:rFonts w:ascii="Times New Roman" w:hAnsi="Times New Roman"/>
                <w:color w:val="000000"/>
                <w:sz w:val="24"/>
                <w:szCs w:val="24"/>
              </w:rPr>
            </w:pPr>
            <w:r w:rsidRPr="00911729">
              <w:rPr>
                <w:rFonts w:ascii="Times New Roman" w:hAnsi="Times New Roman"/>
                <w:color w:val="000000"/>
                <w:sz w:val="24"/>
                <w:szCs w:val="24"/>
              </w:rPr>
              <w:t>Edukacinių erdvių tobulinimas.</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274"/>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ind w:left="720"/>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2</w:t>
            </w:r>
            <w:r w:rsidRPr="00911729">
              <w:rPr>
                <w:rFonts w:ascii="Times New Roman" w:hAnsi="Times New Roman"/>
                <w:sz w:val="24"/>
                <w:szCs w:val="24"/>
              </w:rPr>
              <w:t xml:space="preserve">. MMT svetainės „Debesų klasė“ administravimas. Mokytojų gerosios patirties duomenų banko </w:t>
            </w:r>
            <w:r w:rsidRPr="00911729">
              <w:rPr>
                <w:rFonts w:ascii="Times New Roman" w:hAnsi="Times New Roman"/>
                <w:sz w:val="24"/>
                <w:szCs w:val="24"/>
              </w:rPr>
              <w:lastRenderedPageBreak/>
              <w:t>turtinimas ir naudojimas.</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Loreta Stonienė</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 xml:space="preserve"> mokytojai</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Dalijimasis metodinėmis priemonėmis, gerąja patirtimi. Mokymasis iš kolegų patirties.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274"/>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ind w:left="720"/>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3.</w:t>
            </w:r>
            <w:r w:rsidRPr="00911729">
              <w:rPr>
                <w:rFonts w:ascii="Times New Roman" w:hAnsi="Times New Roman"/>
                <w:sz w:val="24"/>
                <w:szCs w:val="24"/>
              </w:rPr>
              <w:t>Parengti mokytojų profesinio tobulėjimo gaires, numatyti profesinio tobulėjimo priemones.</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MT</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Pr>
                <w:rFonts w:ascii="Times New Roman" w:hAnsi="Times New Roman"/>
                <w:sz w:val="24"/>
                <w:szCs w:val="24"/>
              </w:rPr>
              <w:t>2024 m. sausio</w:t>
            </w:r>
            <w:r w:rsidRPr="00911729">
              <w:rPr>
                <w:rFonts w:ascii="Times New Roman" w:hAnsi="Times New Roman"/>
                <w:sz w:val="24"/>
                <w:szCs w:val="24"/>
              </w:rPr>
              <w:t xml:space="preserve"> mėn.</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Mokytojai tobulins profesinę kompetenciją pagal numatytus kriterijus, dalinsis gerąja patirtimi.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187"/>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ind w:left="720"/>
              <w:contextualSpacing/>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Pr>
                <w:rFonts w:ascii="Times New Roman" w:hAnsi="Times New Roman"/>
                <w:sz w:val="24"/>
                <w:szCs w:val="24"/>
              </w:rPr>
              <w:t>4</w:t>
            </w:r>
            <w:r w:rsidRPr="00911729">
              <w:rPr>
                <w:rFonts w:ascii="Times New Roman" w:hAnsi="Times New Roman"/>
                <w:sz w:val="24"/>
                <w:szCs w:val="24"/>
              </w:rPr>
              <w:t>. Dalyvavimas kvalifikacijos kėlimo kursuose, seminaruose ir pedagoginių bei metodinių naujovių sklaida kolegoms.</w:t>
            </w: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w:t>
            </w:r>
          </w:p>
        </w:tc>
        <w:tc>
          <w:tcPr>
            <w:tcW w:w="1404"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Visus metus</w:t>
            </w:r>
          </w:p>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 xml:space="preserve">  </w:t>
            </w:r>
          </w:p>
        </w:tc>
        <w:tc>
          <w:tcPr>
            <w:tcW w:w="4143"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Įgijimas naujų įgūdžių, patirties sklaida.</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1103"/>
        </w:trPr>
        <w:tc>
          <w:tcPr>
            <w:tcW w:w="2814" w:type="dxa"/>
            <w:vMerge w:val="restart"/>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 xml:space="preserve">5. </w:t>
            </w:r>
            <w:r>
              <w:rPr>
                <w:rFonts w:ascii="Times New Roman" w:hAnsi="Times New Roman"/>
                <w:sz w:val="24"/>
                <w:szCs w:val="24"/>
              </w:rPr>
              <w:t>Teikti pagalbą mokytojams pagal poreikį.</w:t>
            </w:r>
          </w:p>
          <w:p w:rsidR="00CC26AF" w:rsidRPr="00911729" w:rsidRDefault="00CC26AF" w:rsidP="00DA3182">
            <w:pPr>
              <w:spacing w:after="0" w:line="240" w:lineRule="auto"/>
              <w:contextualSpacing/>
              <w:rPr>
                <w:rFonts w:ascii="Times New Roman" w:hAnsi="Times New Roman"/>
                <w:sz w:val="24"/>
                <w:szCs w:val="24"/>
              </w:rPr>
            </w:pPr>
          </w:p>
          <w:p w:rsidR="00CC26AF" w:rsidRPr="00911729" w:rsidRDefault="00CC26AF" w:rsidP="00DA3182">
            <w:pPr>
              <w:spacing w:after="0" w:line="240" w:lineRule="auto"/>
              <w:contextualSpacing/>
              <w:rPr>
                <w:rFonts w:ascii="Times New Roman" w:hAnsi="Times New Roman"/>
                <w:sz w:val="24"/>
                <w:szCs w:val="24"/>
              </w:rPr>
            </w:pPr>
          </w:p>
        </w:tc>
        <w:tc>
          <w:tcPr>
            <w:tcW w:w="3609" w:type="dxa"/>
            <w:tcBorders>
              <w:top w:val="single" w:sz="4" w:space="0" w:color="auto"/>
              <w:left w:val="single" w:sz="4" w:space="0" w:color="auto"/>
              <w:bottom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 xml:space="preserve">1. </w:t>
            </w:r>
            <w:r>
              <w:rPr>
                <w:rFonts w:ascii="Times New Roman" w:hAnsi="Times New Roman"/>
                <w:sz w:val="24"/>
                <w:szCs w:val="24"/>
              </w:rPr>
              <w:t>K</w:t>
            </w:r>
            <w:r w:rsidRPr="00911729">
              <w:rPr>
                <w:rFonts w:ascii="Times New Roman" w:hAnsi="Times New Roman"/>
                <w:sz w:val="24"/>
                <w:szCs w:val="24"/>
              </w:rPr>
              <w:t xml:space="preserve">onsultavimas rengiant ilgalaikius  planus, pagalba </w:t>
            </w:r>
          </w:p>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sprendžiant kylančias problemas.</w:t>
            </w:r>
          </w:p>
        </w:tc>
        <w:tc>
          <w:tcPr>
            <w:tcW w:w="176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MT,</w:t>
            </w:r>
          </w:p>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mokytojai</w:t>
            </w:r>
          </w:p>
          <w:p w:rsidR="00CC26AF" w:rsidRPr="00911729" w:rsidRDefault="00CC26AF" w:rsidP="00DA3182">
            <w:pPr>
              <w:spacing w:after="0" w:line="240" w:lineRule="auto"/>
              <w:rPr>
                <w:rFonts w:ascii="Times New Roman" w:hAnsi="Times New Roman"/>
                <w:sz w:val="24"/>
                <w:szCs w:val="24"/>
              </w:rPr>
            </w:pPr>
          </w:p>
        </w:tc>
        <w:tc>
          <w:tcPr>
            <w:tcW w:w="1404"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Visus metus</w:t>
            </w:r>
          </w:p>
        </w:tc>
        <w:tc>
          <w:tcPr>
            <w:tcW w:w="4143"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Vyksta kolegialus bendradarbiavimas. Mokytojams sudaromos sąlygos gauti informaciją, kreiptis pagalbos. Sukuriamas palankus mikroklimatas.</w:t>
            </w:r>
          </w:p>
        </w:tc>
        <w:tc>
          <w:tcPr>
            <w:tcW w:w="1056"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r w:rsidR="00CC26AF" w:rsidRPr="00911729" w:rsidTr="00DA3182">
        <w:trPr>
          <w:trHeight w:val="982"/>
        </w:trPr>
        <w:tc>
          <w:tcPr>
            <w:tcW w:w="2814" w:type="dxa"/>
            <w:vMerge/>
            <w:tcBorders>
              <w:left w:val="single" w:sz="4" w:space="0" w:color="auto"/>
              <w:right w:val="single" w:sz="4" w:space="0" w:color="auto"/>
            </w:tcBorders>
            <w:shd w:val="clear" w:color="auto" w:fill="auto"/>
            <w:vAlign w:val="center"/>
          </w:tcPr>
          <w:p w:rsidR="00CC26AF" w:rsidRPr="00911729" w:rsidRDefault="00CC26AF" w:rsidP="00DA3182">
            <w:pPr>
              <w:spacing w:after="0" w:line="240" w:lineRule="auto"/>
              <w:contextualSpacing/>
              <w:rPr>
                <w:rFonts w:ascii="Times New Roman" w:hAnsi="Times New Roman"/>
                <w:sz w:val="24"/>
                <w:szCs w:val="24"/>
              </w:rPr>
            </w:pPr>
          </w:p>
        </w:tc>
        <w:tc>
          <w:tcPr>
            <w:tcW w:w="3609" w:type="dxa"/>
            <w:tcBorders>
              <w:top w:val="single" w:sz="4" w:space="0" w:color="auto"/>
              <w:left w:val="single" w:sz="4" w:space="0" w:color="auto"/>
              <w:right w:val="single" w:sz="4" w:space="0" w:color="auto"/>
            </w:tcBorders>
            <w:shd w:val="clear" w:color="auto" w:fill="auto"/>
          </w:tcPr>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2. Tiesioginis konsultavimas</w:t>
            </w:r>
          </w:p>
          <w:p w:rsidR="00CC26AF" w:rsidRPr="00911729" w:rsidRDefault="00CC26AF" w:rsidP="00DA3182">
            <w:pPr>
              <w:spacing w:after="0" w:line="240" w:lineRule="auto"/>
              <w:contextualSpacing/>
              <w:rPr>
                <w:rFonts w:ascii="Times New Roman" w:hAnsi="Times New Roman"/>
                <w:sz w:val="24"/>
                <w:szCs w:val="24"/>
              </w:rPr>
            </w:pPr>
            <w:r w:rsidRPr="00911729">
              <w:rPr>
                <w:rFonts w:ascii="Times New Roman" w:hAnsi="Times New Roman"/>
                <w:sz w:val="24"/>
                <w:szCs w:val="24"/>
              </w:rPr>
              <w:t>kartu su pamokų stebėjimu ir ugdomojo vadovavimo pokalbiais.</w:t>
            </w:r>
          </w:p>
        </w:tc>
        <w:tc>
          <w:tcPr>
            <w:tcW w:w="1769" w:type="dxa"/>
            <w:tcBorders>
              <w:left w:val="single" w:sz="4" w:space="0" w:color="auto"/>
              <w:right w:val="single" w:sz="4" w:space="0" w:color="auto"/>
            </w:tcBorders>
            <w:shd w:val="clear" w:color="auto" w:fill="auto"/>
          </w:tcPr>
          <w:p w:rsidR="00CC26AF" w:rsidRPr="00911729" w:rsidRDefault="00CC26AF" w:rsidP="00DA3182">
            <w:pPr>
              <w:spacing w:after="0" w:line="240" w:lineRule="auto"/>
              <w:jc w:val="center"/>
              <w:rPr>
                <w:rFonts w:ascii="Times New Roman" w:hAnsi="Times New Roman"/>
                <w:sz w:val="24"/>
                <w:szCs w:val="24"/>
              </w:rPr>
            </w:pPr>
            <w:r w:rsidRPr="00911729">
              <w:rPr>
                <w:rFonts w:ascii="Times New Roman" w:hAnsi="Times New Roman"/>
                <w:sz w:val="24"/>
                <w:szCs w:val="24"/>
              </w:rPr>
              <w:t>Gimnazijos administracija</w:t>
            </w:r>
          </w:p>
        </w:tc>
        <w:tc>
          <w:tcPr>
            <w:tcW w:w="1404" w:type="dxa"/>
            <w:tcBorders>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r w:rsidRPr="00911729">
              <w:rPr>
                <w:rFonts w:ascii="Times New Roman" w:hAnsi="Times New Roman"/>
                <w:sz w:val="24"/>
                <w:szCs w:val="24"/>
              </w:rPr>
              <w:t>Visus metus</w:t>
            </w:r>
          </w:p>
        </w:tc>
        <w:tc>
          <w:tcPr>
            <w:tcW w:w="4143" w:type="dxa"/>
            <w:tcBorders>
              <w:left w:val="single" w:sz="4" w:space="0" w:color="auto"/>
              <w:right w:val="single" w:sz="4" w:space="0" w:color="auto"/>
            </w:tcBorders>
            <w:shd w:val="clear" w:color="auto" w:fill="auto"/>
          </w:tcPr>
          <w:p w:rsidR="00CC26AF" w:rsidRPr="00911729" w:rsidRDefault="00CC26AF" w:rsidP="00DA3182">
            <w:pPr>
              <w:spacing w:after="0" w:line="240" w:lineRule="auto"/>
              <w:rPr>
                <w:rFonts w:ascii="Times New Roman" w:hAnsi="Times New Roman"/>
                <w:sz w:val="24"/>
                <w:szCs w:val="24"/>
              </w:rPr>
            </w:pPr>
            <w:r w:rsidRPr="00911729">
              <w:rPr>
                <w:rFonts w:ascii="Times New Roman" w:hAnsi="Times New Roman"/>
                <w:sz w:val="24"/>
                <w:szCs w:val="24"/>
              </w:rPr>
              <w:t>Suteikiamos konsultacijos, patarimai siekiant ugdymo kokybės.</w:t>
            </w:r>
          </w:p>
        </w:tc>
        <w:tc>
          <w:tcPr>
            <w:tcW w:w="1056" w:type="dxa"/>
            <w:tcBorders>
              <w:left w:val="single" w:sz="4" w:space="0" w:color="auto"/>
              <w:right w:val="single" w:sz="4" w:space="0" w:color="auto"/>
            </w:tcBorders>
            <w:shd w:val="clear" w:color="auto" w:fill="auto"/>
          </w:tcPr>
          <w:p w:rsidR="00CC26AF" w:rsidRPr="00911729" w:rsidRDefault="00CC26AF" w:rsidP="00DA3182">
            <w:pPr>
              <w:spacing w:after="0" w:line="240" w:lineRule="auto"/>
              <w:jc w:val="both"/>
              <w:rPr>
                <w:rFonts w:ascii="Times New Roman" w:hAnsi="Times New Roman"/>
                <w:sz w:val="24"/>
                <w:szCs w:val="24"/>
              </w:rPr>
            </w:pPr>
          </w:p>
        </w:tc>
      </w:tr>
    </w:tbl>
    <w:p w:rsidR="00CC26AF" w:rsidRPr="00911729" w:rsidRDefault="00CC26AF" w:rsidP="00CC26AF">
      <w:pPr>
        <w:spacing w:after="0" w:line="240" w:lineRule="auto"/>
        <w:jc w:val="center"/>
        <w:rPr>
          <w:rFonts w:ascii="Times New Roman" w:hAnsi="Times New Roman"/>
          <w:color w:val="FF0000"/>
          <w:sz w:val="24"/>
          <w:szCs w:val="24"/>
        </w:rPr>
      </w:pPr>
    </w:p>
    <w:p w:rsidR="00CC26AF" w:rsidRPr="00911729" w:rsidRDefault="00CC26AF" w:rsidP="00CC26AF">
      <w:pPr>
        <w:spacing w:after="0" w:line="240" w:lineRule="auto"/>
        <w:jc w:val="center"/>
        <w:rPr>
          <w:rFonts w:ascii="Times New Roman" w:hAnsi="Times New Roman"/>
          <w:color w:val="FF0000"/>
          <w:sz w:val="24"/>
          <w:szCs w:val="24"/>
        </w:rPr>
      </w:pPr>
    </w:p>
    <w:p w:rsidR="00CC26AF" w:rsidRPr="00911729" w:rsidRDefault="00CC26AF" w:rsidP="00CC26AF">
      <w:pPr>
        <w:jc w:val="both"/>
        <w:rPr>
          <w:rFonts w:ascii="Times New Roman" w:hAnsi="Times New Roman"/>
          <w:sz w:val="24"/>
          <w:szCs w:val="24"/>
        </w:rPr>
      </w:pPr>
      <w:r w:rsidRPr="00911729">
        <w:rPr>
          <w:rFonts w:ascii="Times New Roman" w:hAnsi="Times New Roman"/>
          <w:sz w:val="24"/>
          <w:szCs w:val="24"/>
        </w:rPr>
        <w:t>PRITARTA                                                                                                SUDERINTA</w:t>
      </w:r>
    </w:p>
    <w:p w:rsidR="00CC26AF" w:rsidRPr="00911729" w:rsidRDefault="00CC26AF" w:rsidP="00CC26AF">
      <w:pPr>
        <w:jc w:val="both"/>
        <w:rPr>
          <w:rFonts w:ascii="Times New Roman" w:hAnsi="Times New Roman"/>
          <w:sz w:val="24"/>
          <w:szCs w:val="24"/>
        </w:rPr>
      </w:pPr>
      <w:r w:rsidRPr="00911729">
        <w:rPr>
          <w:rFonts w:ascii="Times New Roman" w:hAnsi="Times New Roman"/>
          <w:sz w:val="24"/>
          <w:szCs w:val="24"/>
        </w:rPr>
        <w:t>M</w:t>
      </w:r>
      <w:r>
        <w:rPr>
          <w:rFonts w:ascii="Times New Roman" w:hAnsi="Times New Roman"/>
          <w:sz w:val="24"/>
          <w:szCs w:val="24"/>
        </w:rPr>
        <w:t>okyklos metodinėje taryboje 2023</w:t>
      </w:r>
      <w:r w:rsidRPr="00911729">
        <w:rPr>
          <w:rFonts w:ascii="Times New Roman" w:hAnsi="Times New Roman"/>
          <w:sz w:val="24"/>
          <w:szCs w:val="24"/>
        </w:rPr>
        <w:t xml:space="preserve"> 08 31                                               Mokytojų tarybos posėdyje   </w:t>
      </w:r>
    </w:p>
    <w:p w:rsidR="00CC26AF" w:rsidRPr="00911729" w:rsidRDefault="00CC26AF" w:rsidP="00CC26AF">
      <w:pPr>
        <w:jc w:val="both"/>
        <w:rPr>
          <w:rFonts w:ascii="Times New Roman" w:hAnsi="Times New Roman"/>
          <w:sz w:val="24"/>
          <w:szCs w:val="24"/>
        </w:rPr>
      </w:pPr>
      <w:r w:rsidRPr="00911729">
        <w:rPr>
          <w:rFonts w:ascii="Times New Roman" w:hAnsi="Times New Roman"/>
          <w:sz w:val="24"/>
          <w:szCs w:val="24"/>
        </w:rPr>
        <w:t xml:space="preserve">                                                                                                                   </w:t>
      </w:r>
      <w:r>
        <w:rPr>
          <w:rFonts w:ascii="Times New Roman" w:hAnsi="Times New Roman"/>
          <w:sz w:val="24"/>
          <w:szCs w:val="24"/>
        </w:rPr>
        <w:t>2023</w:t>
      </w:r>
      <w:r w:rsidR="00297184">
        <w:rPr>
          <w:rFonts w:ascii="Times New Roman" w:hAnsi="Times New Roman"/>
          <w:sz w:val="24"/>
          <w:szCs w:val="24"/>
        </w:rPr>
        <w:t xml:space="preserve"> 09 12</w:t>
      </w:r>
      <w:r w:rsidRPr="00911729">
        <w:rPr>
          <w:rFonts w:ascii="Times New Roman" w:hAnsi="Times New Roman"/>
          <w:sz w:val="24"/>
          <w:szCs w:val="24"/>
        </w:rPr>
        <w:t>, protokolas Nr.</w:t>
      </w:r>
      <w:r w:rsidRPr="00911729">
        <w:rPr>
          <w:rFonts w:ascii="Times New Roman" w:hAnsi="Times New Roman"/>
          <w:color w:val="FF0000"/>
          <w:sz w:val="24"/>
          <w:szCs w:val="24"/>
        </w:rPr>
        <w:t xml:space="preserve"> </w:t>
      </w:r>
      <w:r w:rsidRPr="00911729">
        <w:rPr>
          <w:rFonts w:ascii="Times New Roman" w:hAnsi="Times New Roman"/>
          <w:sz w:val="24"/>
          <w:szCs w:val="24"/>
        </w:rPr>
        <w:t xml:space="preserve"> </w:t>
      </w:r>
      <w:r w:rsidR="00297184">
        <w:rPr>
          <w:rFonts w:ascii="Times New Roman" w:hAnsi="Times New Roman"/>
          <w:sz w:val="24"/>
          <w:szCs w:val="24"/>
        </w:rPr>
        <w:t>11</w:t>
      </w:r>
      <w:r w:rsidRPr="00911729">
        <w:rPr>
          <w:rFonts w:ascii="Times New Roman" w:hAnsi="Times New Roman"/>
          <w:sz w:val="24"/>
          <w:szCs w:val="24"/>
        </w:rPr>
        <w:t xml:space="preserve">                                      </w:t>
      </w:r>
    </w:p>
    <w:p w:rsidR="00370966" w:rsidRDefault="00E077E4"/>
    <w:sectPr w:rsidR="00370966" w:rsidSect="00CC26AF">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29B"/>
    <w:multiLevelType w:val="hybridMultilevel"/>
    <w:tmpl w:val="B03EB00E"/>
    <w:lvl w:ilvl="0" w:tplc="97D4272A">
      <w:start w:val="1"/>
      <w:numFmt w:val="decimal"/>
      <w:lvlText w:val="%1."/>
      <w:lvlJc w:val="left"/>
      <w:pPr>
        <w:ind w:left="644" w:hanging="360"/>
      </w:pPr>
      <w:rPr>
        <w:b w:val="0"/>
        <w:color w:val="auto"/>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17"/>
    <w:rsid w:val="00030478"/>
    <w:rsid w:val="000E2769"/>
    <w:rsid w:val="000E6001"/>
    <w:rsid w:val="00297184"/>
    <w:rsid w:val="00301D53"/>
    <w:rsid w:val="0050095D"/>
    <w:rsid w:val="00531EC8"/>
    <w:rsid w:val="00543FCB"/>
    <w:rsid w:val="00720817"/>
    <w:rsid w:val="00BA1DA4"/>
    <w:rsid w:val="00CC26AF"/>
    <w:rsid w:val="00D269B6"/>
    <w:rsid w:val="00E077E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26AF"/>
    <w:pPr>
      <w:spacing w:after="200" w:line="276" w:lineRule="auto"/>
    </w:pPr>
    <w:rPr>
      <w:rFonts w:ascii="Calibri" w:eastAsia="Calibri" w:hAnsi="Calibri" w:cs="Times New Roman"/>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C26AF"/>
    <w:pPr>
      <w:spacing w:after="0" w:line="240" w:lineRule="auto"/>
    </w:pPr>
    <w:rPr>
      <w:lang w:eastAsia="lt-LT"/>
    </w:rPr>
  </w:style>
  <w:style w:type="paragraph" w:styleId="prastasistinklapis">
    <w:name w:val="Normal (Web)"/>
    <w:basedOn w:val="prastasis"/>
    <w:uiPriority w:val="99"/>
    <w:semiHidden/>
    <w:unhideWhenUsed/>
    <w:rsid w:val="00D269B6"/>
    <w:pPr>
      <w:spacing w:before="100" w:beforeAutospacing="1" w:after="100" w:afterAutospacing="1" w:line="240" w:lineRule="auto"/>
    </w:pPr>
    <w:rPr>
      <w:rFonts w:ascii="Times New Roman" w:eastAsia="Times New Roman" w:hAnsi="Times New Roman"/>
      <w:sz w:val="24"/>
      <w:szCs w:val="24"/>
      <w:lang w:eastAsia="ja-JP"/>
    </w:rPr>
  </w:style>
  <w:style w:type="paragraph" w:styleId="Debesliotekstas">
    <w:name w:val="Balloon Text"/>
    <w:basedOn w:val="prastasis"/>
    <w:link w:val="DebesliotekstasDiagrama"/>
    <w:uiPriority w:val="99"/>
    <w:semiHidden/>
    <w:unhideWhenUsed/>
    <w:rsid w:val="00E077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77E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26AF"/>
    <w:pPr>
      <w:spacing w:after="200" w:line="276" w:lineRule="auto"/>
    </w:pPr>
    <w:rPr>
      <w:rFonts w:ascii="Calibri" w:eastAsia="Calibri" w:hAnsi="Calibri" w:cs="Times New Roman"/>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C26AF"/>
    <w:pPr>
      <w:spacing w:after="0" w:line="240" w:lineRule="auto"/>
    </w:pPr>
    <w:rPr>
      <w:lang w:eastAsia="lt-LT"/>
    </w:rPr>
  </w:style>
  <w:style w:type="paragraph" w:styleId="prastasistinklapis">
    <w:name w:val="Normal (Web)"/>
    <w:basedOn w:val="prastasis"/>
    <w:uiPriority w:val="99"/>
    <w:semiHidden/>
    <w:unhideWhenUsed/>
    <w:rsid w:val="00D269B6"/>
    <w:pPr>
      <w:spacing w:before="100" w:beforeAutospacing="1" w:after="100" w:afterAutospacing="1" w:line="240" w:lineRule="auto"/>
    </w:pPr>
    <w:rPr>
      <w:rFonts w:ascii="Times New Roman" w:eastAsia="Times New Roman" w:hAnsi="Times New Roman"/>
      <w:sz w:val="24"/>
      <w:szCs w:val="24"/>
      <w:lang w:eastAsia="ja-JP"/>
    </w:rPr>
  </w:style>
  <w:style w:type="paragraph" w:styleId="Debesliotekstas">
    <w:name w:val="Balloon Text"/>
    <w:basedOn w:val="prastasis"/>
    <w:link w:val="DebesliotekstasDiagrama"/>
    <w:uiPriority w:val="99"/>
    <w:semiHidden/>
    <w:unhideWhenUsed/>
    <w:rsid w:val="00E077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77E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8087</Words>
  <Characters>4610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Direktores</cp:lastModifiedBy>
  <cp:revision>10</cp:revision>
  <cp:lastPrinted>2023-10-06T07:47:00Z</cp:lastPrinted>
  <dcterms:created xsi:type="dcterms:W3CDTF">2023-10-01T17:16:00Z</dcterms:created>
  <dcterms:modified xsi:type="dcterms:W3CDTF">2023-10-06T07:47:00Z</dcterms:modified>
</cp:coreProperties>
</file>